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B4" w:rsidRPr="004E7A1E" w:rsidRDefault="007335B4" w:rsidP="007335B4">
      <w:pPr>
        <w:pStyle w:val="a3"/>
        <w:spacing w:before="90" w:after="90"/>
        <w:ind w:left="240"/>
      </w:pPr>
      <w:proofErr w:type="spellStart"/>
      <w:r>
        <w:rPr>
          <w:rFonts w:hint="eastAsia"/>
        </w:rPr>
        <w:t>彈性學習課程</w:t>
      </w:r>
      <w:r w:rsidRPr="007F22C3">
        <w:rPr>
          <w:rFonts w:hint="eastAsia"/>
        </w:rPr>
        <w:t>規劃總表</w:t>
      </w:r>
      <w:proofErr w:type="spellEnd"/>
    </w:p>
    <w:p w:rsidR="007335B4" w:rsidRDefault="007335B4" w:rsidP="007335B4">
      <w:pPr>
        <w:snapToGrid w:val="0"/>
        <w:jc w:val="center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109</w:t>
      </w:r>
      <w:r>
        <w:rPr>
          <w:rFonts w:eastAsia="標楷體" w:hint="eastAsia"/>
          <w:color w:val="FF0000"/>
          <w:sz w:val="28"/>
        </w:rPr>
        <w:t>學年度一至六年級實施）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7335B4" w:rsidRPr="00AE22CD" w:rsidTr="00296921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六</w:t>
            </w:r>
          </w:p>
        </w:tc>
      </w:tr>
      <w:tr w:rsidR="007335B4" w:rsidRPr="00AE22CD" w:rsidTr="00296921">
        <w:trPr>
          <w:trHeight w:val="39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7335B4" w:rsidRPr="000B1206" w:rsidTr="001832B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463DBD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7335B4" w:rsidRPr="000B1206" w:rsidTr="00463DBD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35B4" w:rsidRPr="009A28C1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AD0A72" w:rsidTr="00296921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335B4" w:rsidRPr="00AE22CD" w:rsidTr="00296921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7335B4" w:rsidRPr="00AD0A72" w:rsidTr="00296921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6C2C09" w:rsidRDefault="006C2C09"/>
    <w:p w:rsidR="006C2C09" w:rsidRDefault="006C2C09">
      <w:pPr>
        <w:widowControl/>
      </w:pPr>
      <w:r>
        <w:br w:type="page"/>
      </w:r>
    </w:p>
    <w:tbl>
      <w:tblPr>
        <w:tblW w:w="147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426"/>
        <w:gridCol w:w="1332"/>
        <w:gridCol w:w="2078"/>
        <w:gridCol w:w="1325"/>
        <w:gridCol w:w="444"/>
        <w:gridCol w:w="6188"/>
      </w:tblGrid>
      <w:tr w:rsidR="00B93CD9" w:rsidRPr="00AA2940" w:rsidTr="005040A4">
        <w:trPr>
          <w:trHeight w:val="350"/>
          <w:jc w:val="center"/>
        </w:trPr>
        <w:tc>
          <w:tcPr>
            <w:tcW w:w="1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Pr="002F5B1F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 w:rsidRPr="002F5B1F">
              <w:rPr>
                <w:rFonts w:eastAsia="標楷體" w:hint="eastAsia"/>
                <w:kern w:val="0"/>
                <w:sz w:val="32"/>
                <w:szCs w:val="32"/>
                <w:bdr w:val="none" w:sz="0" w:space="0" w:color="auto" w:frame="1"/>
                <w:lang w:val="zh-TW"/>
              </w:rPr>
              <w:lastRenderedPageBreak/>
              <w:t>校訂課程設計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課程方案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名稱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自我領導力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課程類別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ind w:left="213" w:hanging="213"/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其他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課程說明</w:t>
            </w:r>
          </w:p>
        </w:tc>
        <w:tc>
          <w:tcPr>
            <w:tcW w:w="1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透過</w:t>
            </w:r>
            <w:r>
              <w:rPr>
                <w:rFonts w:ascii="標楷體" w:hAnsi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個好習慣的練習與落實，培養自動自發的能力，成為樂在學習的領導人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開課年級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二年級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開課時數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每週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0.5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節，共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>1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0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任課教師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簡菁葦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劉婉玉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每班修課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人數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 w:rsidRPr="00C506E7">
              <w:rPr>
                <w:rFonts w:ascii="標楷體" w:eastAsia="標楷體" w:hAnsi="標楷體" w:hint="eastAsia"/>
                <w:kern w:val="0"/>
                <w:sz w:val="20"/>
                <w:bdr w:val="none" w:sz="0" w:space="0" w:color="auto" w:frame="1"/>
              </w:rPr>
              <w:t>二忠18人 二孝20人</w:t>
            </w:r>
          </w:p>
        </w:tc>
      </w:tr>
      <w:tr w:rsidR="00B93CD9" w:rsidTr="005040A4">
        <w:trPr>
          <w:trHeight w:val="1954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與十二年國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教課綱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之對應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學習重點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學習表現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spacing w:line="280" w:lineRule="exact"/>
              <w:rPr>
                <w:rFonts w:ascii="標楷體" w:eastAsia="標楷體" w:hAnsi="標楷體" w:cs="標楷體"/>
                <w:kern w:val="0"/>
                <w:bdr w:val="none" w:sz="0" w:space="0" w:color="auto" w:frame="1"/>
                <w:lang w:val="zh-TW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  <w:lang w:val="zh-TW"/>
              </w:rPr>
              <w:t xml:space="preserve">6-I-1 </w:t>
            </w: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覺察自己可能對生活中的人、事、物產生影響，學習調整情緒與行為。</w:t>
            </w:r>
          </w:p>
          <w:p w:rsidR="00B93CD9" w:rsidRPr="00A55FE0" w:rsidRDefault="00B93CD9" w:rsidP="005040A4">
            <w:pPr>
              <w:spacing w:line="280" w:lineRule="exact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  <w:lang w:val="zh-TW"/>
              </w:rPr>
              <w:t>6-I-2</w:t>
            </w:r>
            <w:r w:rsidRPr="00A55FE0">
              <w:rPr>
                <w:rFonts w:eastAsia="標楷體" w:hint="eastAsia"/>
                <w:bdr w:val="none" w:sz="0" w:space="0" w:color="auto" w:frame="1"/>
                <w:lang w:val="zh-TW"/>
              </w:rPr>
              <w:t>體會自己分內該做的事，扮演好自己的角色，並身體力行。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核心素養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spacing w:line="280" w:lineRule="exact"/>
              <w:ind w:right="23"/>
              <w:rPr>
                <w:rFonts w:ascii="標楷體" w:eastAsia="標楷體" w:hAnsi="標楷體" w:cs="標楷體"/>
                <w:kern w:val="0"/>
                <w:bdr w:val="none" w:sz="0" w:space="0" w:color="auto" w:frame="1"/>
                <w:lang w:val="zh-TW"/>
              </w:rPr>
            </w:pPr>
            <w:r w:rsidRPr="00A55FE0">
              <w:rPr>
                <w:rFonts w:ascii="Arial Unicode MS" w:eastAsia="標楷體" w:hAnsi="Arial Unicode MS" w:cs="Arial Unicode MS" w:hint="eastAsia"/>
                <w:kern w:val="0"/>
                <w:bdr w:val="none" w:sz="0" w:space="0" w:color="auto" w:frame="1"/>
                <w:lang w:val="zh-TW"/>
              </w:rPr>
              <w:t>生活</w:t>
            </w:r>
            <w:r w:rsidRPr="00A55FE0">
              <w:rPr>
                <w:rFonts w:ascii="標楷體" w:eastAsia="Arial Unicode MS" w:hAnsi="標楷體" w:cs="Arial Unicode MS" w:hint="eastAsia"/>
                <w:kern w:val="0"/>
                <w:bdr w:val="none" w:sz="0" w:space="0" w:color="auto" w:frame="1"/>
              </w:rPr>
              <w:t>-E-C1</w:t>
            </w:r>
            <w:r w:rsidRPr="00A55FE0">
              <w:rPr>
                <w:rFonts w:ascii="Arial Unicode MS" w:eastAsia="標楷體" w:hAnsi="Arial Unicode MS" w:cs="Arial Unicode MS" w:hint="eastAsia"/>
                <w:kern w:val="0"/>
                <w:bdr w:val="none" w:sz="0" w:space="0" w:color="auto" w:frame="1"/>
                <w:lang w:val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B93CD9" w:rsidRPr="00A55FE0" w:rsidRDefault="00B93CD9" w:rsidP="005040A4">
            <w:pPr>
              <w:spacing w:line="280" w:lineRule="exact"/>
              <w:ind w:right="23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Arial Unicode MS" w:eastAsia="標楷體" w:hAnsi="Arial Unicode MS" w:cs="Arial Unicode MS" w:hint="eastAsia"/>
                <w:kern w:val="0"/>
                <w:bdr w:val="none" w:sz="0" w:space="0" w:color="auto" w:frame="1"/>
                <w:lang w:val="zh-TW"/>
              </w:rPr>
              <w:t>生活</w:t>
            </w:r>
            <w:r w:rsidRPr="00A55FE0">
              <w:rPr>
                <w:rFonts w:ascii="標楷體" w:eastAsia="Arial Unicode MS" w:hAnsi="標楷體" w:cs="Arial Unicode MS" w:hint="eastAsia"/>
                <w:kern w:val="0"/>
                <w:bdr w:val="none" w:sz="0" w:space="0" w:color="auto" w:frame="1"/>
                <w:lang w:val="zh-TW"/>
              </w:rPr>
              <w:t>-E-A1</w:t>
            </w:r>
            <w:r w:rsidRPr="00A55FE0">
              <w:rPr>
                <w:rFonts w:ascii="Arial Unicode MS" w:eastAsia="標楷體" w:hAnsi="Arial Unicode MS" w:cs="Arial Unicode MS" w:hint="eastAsia"/>
                <w:kern w:val="0"/>
                <w:bdr w:val="none" w:sz="0" w:space="0" w:color="auto" w:frame="1"/>
                <w:lang w:val="zh-TW"/>
              </w:rPr>
              <w:t>悅納自己：透過自己與外界的連結，產生自我感知並能對自己有正向的看法，學習照顧與保護自己的方法。</w:t>
            </w:r>
          </w:p>
        </w:tc>
      </w:tr>
      <w:tr w:rsidR="00B93CD9" w:rsidTr="005040A4">
        <w:trPr>
          <w:trHeight w:val="1114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學習內容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spacing w:line="280" w:lineRule="exact"/>
              <w:rPr>
                <w:rFonts w:ascii="標楷體" w:eastAsia="標楷體" w:hAnsi="標楷體" w:cs="標楷體"/>
                <w:kern w:val="0"/>
                <w:bdr w:val="none" w:sz="0" w:space="0" w:color="auto" w:frame="1"/>
                <w:lang w:val="zh-TW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</w:rPr>
              <w:t>F-I-1</w:t>
            </w: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工作任務理解與工作目標設定的練習。</w:t>
            </w:r>
          </w:p>
          <w:p w:rsidR="00B93CD9" w:rsidRPr="00A55FE0" w:rsidRDefault="00B93CD9" w:rsidP="005040A4">
            <w:pPr>
              <w:spacing w:line="280" w:lineRule="exact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  <w:lang w:val="zh-TW"/>
              </w:rPr>
              <w:t xml:space="preserve">E-I-3 </w:t>
            </w: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自我行為的檢視與調整。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Pr="00A55FE0" w:rsidRDefault="00B93CD9" w:rsidP="005040A4">
            <w:pPr>
              <w:widowControl/>
              <w:rPr>
                <w:kern w:val="0"/>
                <w:bdr w:val="none" w:sz="0" w:space="0" w:color="auto" w:frame="1"/>
              </w:rPr>
            </w:pPr>
          </w:p>
        </w:tc>
        <w:tc>
          <w:tcPr>
            <w:tcW w:w="6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Pr="00A55FE0" w:rsidRDefault="00B93CD9" w:rsidP="005040A4">
            <w:pPr>
              <w:widowControl/>
              <w:rPr>
                <w:kern w:val="0"/>
                <w:bdr w:val="none" w:sz="0" w:space="0" w:color="auto" w:frame="1"/>
              </w:rPr>
            </w:pP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議題融入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議題名稱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學習主題</w:t>
            </w: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A55FE0" w:rsidRDefault="00B93CD9" w:rsidP="005040A4">
            <w:pPr>
              <w:jc w:val="center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實質內涵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A55FE0" w:rsidRDefault="00B93CD9" w:rsidP="005040A4">
            <w:pPr>
              <w:pStyle w:val="ab"/>
              <w:widowControl w:val="0"/>
              <w:rPr>
                <w:color w:val="auto"/>
                <w:sz w:val="24"/>
                <w:szCs w:val="24"/>
              </w:rPr>
            </w:pPr>
            <w:r w:rsidRPr="00A55FE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性平教育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pStyle w:val="ab"/>
              <w:widowControl w:val="0"/>
              <w:rPr>
                <w:color w:val="auto"/>
                <w:sz w:val="24"/>
                <w:szCs w:val="24"/>
              </w:rPr>
            </w:pPr>
            <w:r w:rsidRPr="00A55FE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性別權力關係與互動</w:t>
            </w: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</w:rPr>
              <w:t xml:space="preserve">1-1-2 </w:t>
            </w: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認識自己的長處及優點。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A55FE0" w:rsidRDefault="00B93CD9" w:rsidP="005040A4">
            <w:pPr>
              <w:pStyle w:val="ab"/>
              <w:widowControl w:val="0"/>
              <w:rPr>
                <w:color w:val="auto"/>
                <w:sz w:val="24"/>
                <w:szCs w:val="24"/>
              </w:rPr>
            </w:pPr>
            <w:r w:rsidRPr="00A55FE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品德教育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pStyle w:val="ab"/>
              <w:widowControl w:val="0"/>
              <w:rPr>
                <w:color w:val="auto"/>
                <w:sz w:val="24"/>
                <w:szCs w:val="24"/>
              </w:rPr>
            </w:pPr>
            <w:r w:rsidRPr="00A55FE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品德發展層面</w:t>
            </w: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標楷體" w:hAnsi="標楷體" w:hint="eastAsia"/>
                <w:kern w:val="0"/>
                <w:bdr w:val="none" w:sz="0" w:space="0" w:color="auto" w:frame="1"/>
              </w:rPr>
              <w:t xml:space="preserve">2-1-1 </w:t>
            </w:r>
            <w:r w:rsidRPr="00A55FE0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培養互助合作的生活態度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Pr="00A55FE0" w:rsidRDefault="00B93CD9" w:rsidP="005040A4">
            <w:pPr>
              <w:spacing w:line="280" w:lineRule="exact"/>
              <w:jc w:val="both"/>
              <w:rPr>
                <w:kern w:val="0"/>
                <w:bdr w:val="none" w:sz="0" w:space="0" w:color="auto" w:frame="1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Pr="00A55FE0" w:rsidRDefault="00B93CD9" w:rsidP="005040A4">
            <w:pPr>
              <w:rPr>
                <w:kern w:val="0"/>
                <w:bdr w:val="none" w:sz="0" w:space="0" w:color="auto" w:frame="1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A55FE0" w:rsidRDefault="00B93CD9" w:rsidP="005040A4">
            <w:pPr>
              <w:spacing w:line="280" w:lineRule="exact"/>
              <w:jc w:val="both"/>
              <w:rPr>
                <w:kern w:val="0"/>
                <w:bdr w:val="none" w:sz="0" w:space="0" w:color="auto" w:frame="1"/>
              </w:rPr>
            </w:pPr>
            <w:r w:rsidRPr="00A55FE0">
              <w:rPr>
                <w:rFonts w:ascii="標楷體" w:eastAsia="Arial Unicode MS" w:hAnsi="標楷體" w:cs="Arial Unicode MS" w:hint="eastAsia"/>
                <w:kern w:val="0"/>
                <w:bdr w:val="none" w:sz="0" w:space="0" w:color="auto" w:frame="1"/>
              </w:rPr>
              <w:t xml:space="preserve">3-1-2 </w:t>
            </w:r>
            <w:r w:rsidRPr="00A55FE0">
              <w:rPr>
                <w:rFonts w:ascii="Arial Unicode MS" w:eastAsia="標楷體" w:hAnsi="Arial Unicode MS" w:cs="Arial Unicode MS" w:hint="eastAsia"/>
                <w:kern w:val="0"/>
                <w:bdr w:val="none" w:sz="0" w:space="0" w:color="auto" w:frame="1"/>
                <w:lang w:val="zh-TW"/>
              </w:rPr>
              <w:t>察覺自己的生活禮儀與習慣。</w:t>
            </w:r>
          </w:p>
        </w:tc>
      </w:tr>
      <w:tr w:rsidR="00B93CD9" w:rsidTr="005040A4">
        <w:trPr>
          <w:trHeight w:val="1496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lastRenderedPageBreak/>
              <w:t>學習目標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(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預期成果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)</w:t>
            </w:r>
          </w:p>
        </w:tc>
        <w:tc>
          <w:tcPr>
            <w:tcW w:w="1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4" w:type="dxa"/>
              <w:bottom w:w="80" w:type="dxa"/>
              <w:right w:w="80" w:type="dxa"/>
            </w:tcMar>
            <w:hideMark/>
          </w:tcPr>
          <w:p w:rsidR="00B93CD9" w:rsidRPr="00FF7748" w:rsidRDefault="00B93CD9" w:rsidP="005040A4">
            <w:pPr>
              <w:pStyle w:val="aa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  <w:lang w:val="zh-TW"/>
              </w:rPr>
            </w:pPr>
            <w:r w:rsidRPr="00FF7748"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發揮自己的長處選擇班級領導力角色</w:t>
            </w:r>
          </w:p>
          <w:p w:rsidR="00B93CD9" w:rsidRPr="00FE3B11" w:rsidRDefault="00B93CD9" w:rsidP="005040A4">
            <w:pPr>
              <w:pStyle w:val="aa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  <w:lang w:val="zh-TW"/>
              </w:rPr>
            </w:pPr>
            <w:r w:rsidRPr="00FE3B11"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願意養成負責的態度，做好自己領導力角色工作。</w:t>
            </w:r>
          </w:p>
          <w:p w:rsidR="00B93CD9" w:rsidRPr="00FE3B11" w:rsidRDefault="00B93CD9" w:rsidP="005040A4">
            <w:pPr>
              <w:pStyle w:val="aa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</w:rPr>
            </w:pPr>
            <w:r w:rsidRPr="00FE3B11"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訂定個人學業、閱讀、運</w:t>
            </w: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動</w:t>
            </w:r>
            <w:r w:rsidRPr="00FE3B11">
              <w:rPr>
                <w:rFonts w:ascii="標楷體" w:hAnsi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WIG</w:t>
            </w:r>
            <w:r w:rsidRPr="00ED7CF3">
              <w:rPr>
                <w:rFonts w:ascii="標楷體" w:eastAsia="標楷體" w:hAnsi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，並努力追蹤完成目標</w:t>
            </w:r>
            <w:r w:rsidRPr="00FE3B11"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。</w:t>
            </w:r>
          </w:p>
          <w:p w:rsidR="00B93CD9" w:rsidRPr="00FF7748" w:rsidRDefault="00B93CD9" w:rsidP="005040A4">
            <w:pPr>
              <w:pStyle w:val="aa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</w:rPr>
            </w:pPr>
            <w:r w:rsidRPr="00FF7748"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透過共同討論，訂定符合班級特性與願景的班級使命宣言。</w:t>
            </w:r>
          </w:p>
          <w:p w:rsidR="00B93CD9" w:rsidRPr="00FF7748" w:rsidRDefault="00B93CD9" w:rsidP="005040A4">
            <w:pPr>
              <w:pStyle w:val="aa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透過共同討論合作完成領導日內容。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與其他課程內涵連結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縱向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個習慣的練習與深化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橫向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國語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學習評量</w:t>
            </w:r>
          </w:p>
        </w:tc>
        <w:tc>
          <w:tcPr>
            <w:tcW w:w="1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觀察檢核，實作評量，口頭評量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教學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次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單元主題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單元學習內容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1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◎習慣樹瀏覽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2.請學生回想自己在上學期當中做得最好和最少的習慣各是哪一個?為什麼?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2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Pr="00FF7748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◎我們的貢獻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B93CD9" w:rsidRDefault="00B93CD9" w:rsidP="005040A4">
            <w:pPr>
              <w:rPr>
                <w:rFonts w:ascii="標楷體" w:eastAsia="Calibri" w:hAnsi="標楷體" w:cs="Calibri"/>
                <w:color w:val="000000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3-4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Default="00B93CD9" w:rsidP="005040A4">
            <w:pPr>
              <w:jc w:val="center"/>
              <w:rPr>
                <w:rFonts w:ascii="標楷體" w:eastAsia="Calibri" w:hAnsi="標楷體" w:cs="Calibri"/>
                <w:color w:val="000000"/>
                <w:bdr w:val="none" w:sz="0" w:space="0" w:color="auto" w:frame="1"/>
              </w:rPr>
            </w:pP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我的超級重要目標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◎我的超級重要目標</w:t>
            </w:r>
          </w:p>
          <w:p w:rsidR="00B93CD9" w:rsidRPr="006F01B8" w:rsidRDefault="00B93CD9" w:rsidP="005040A4">
            <w:pPr>
              <w:rPr>
                <w:rFonts w:ascii="標楷體" w:eastAsia="標楷體" w:hAnsi="標楷體"/>
              </w:rPr>
            </w:pPr>
            <w:r w:rsidRPr="006F01B8">
              <w:rPr>
                <w:rFonts w:ascii="標楷體" w:eastAsia="標楷體" w:hAnsi="標楷體" w:hint="eastAsia"/>
              </w:rPr>
              <w:t>1.請學生制定自己這學期</w:t>
            </w:r>
            <w:r>
              <w:rPr>
                <w:rFonts w:ascii="標楷體" w:eastAsia="標楷體" w:hAnsi="標楷體" w:hint="eastAsia"/>
              </w:rPr>
              <w:t>學業、</w:t>
            </w:r>
            <w:r w:rsidRPr="006F01B8">
              <w:rPr>
                <w:rFonts w:ascii="標楷體" w:eastAsia="標楷體" w:hAnsi="標楷體" w:hint="eastAsia"/>
              </w:rPr>
              <w:t>閱讀、運動與個人超級重要目標。</w:t>
            </w:r>
          </w:p>
          <w:p w:rsidR="00B93CD9" w:rsidRPr="006F01B8" w:rsidRDefault="00B93CD9" w:rsidP="005040A4">
            <w:pPr>
              <w:rPr>
                <w:rFonts w:ascii="標楷體" w:eastAsia="標楷體" w:hAnsi="標楷體"/>
              </w:rPr>
            </w:pPr>
            <w:r w:rsidRPr="006F01B8">
              <w:rPr>
                <w:rFonts w:ascii="標楷體" w:eastAsia="標楷體" w:hAnsi="標楷體" w:hint="eastAsia"/>
              </w:rPr>
              <w:t xml:space="preserve">   (1)請學生書寫目標具體內容 從 月 日到 月 日我要閱讀(  )本書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</w:rPr>
              <w:t xml:space="preserve">   (2)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擬定行動計畫與尋找同儕夥伴及相關資源。</w:t>
            </w:r>
          </w:p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</w:rPr>
              <w:t xml:space="preserve">   (3)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思考自我慶祝方式。</w:t>
            </w:r>
          </w:p>
          <w:p w:rsidR="00B93CD9" w:rsidRDefault="00B93CD9" w:rsidP="005040A4">
            <w:pPr>
              <w:rPr>
                <w:rFonts w:ascii="標楷體" w:eastAsia="Calibri" w:hAnsi="標楷體" w:cs="Calibri"/>
                <w:color w:val="00000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</w:rPr>
              <w:t>2.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全班公開分享自己的超級重要目標，一起督促完成每日的追蹤表。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lastRenderedPageBreak/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5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Default="00B93CD9" w:rsidP="005040A4">
            <w:pPr>
              <w:jc w:val="center"/>
              <w:rPr>
                <w:rFonts w:ascii="Calibri" w:eastAsia="標楷體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使命宣言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◎班級使命宣言</w:t>
            </w:r>
          </w:p>
          <w:p w:rsidR="00B93CD9" w:rsidRPr="00465B5C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 w:rsidRPr="00465B5C">
              <w:rPr>
                <w:rFonts w:eastAsia="標楷體" w:hint="eastAsia"/>
                <w:kern w:val="0"/>
                <w:bdr w:val="none" w:sz="0" w:space="0" w:color="auto" w:frame="1"/>
              </w:rPr>
              <w:t>1.</w:t>
            </w:r>
            <w:r w:rsidRPr="00465B5C">
              <w:rPr>
                <w:rFonts w:eastAsia="標楷體" w:hint="eastAsia"/>
                <w:kern w:val="0"/>
                <w:bdr w:val="none" w:sz="0" w:space="0" w:color="auto" w:frame="1"/>
              </w:rPr>
              <w:t>共同討論班級的屬性，設定共同的班級願景。</w:t>
            </w:r>
          </w:p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◎個人使命宣言</w:t>
            </w:r>
          </w:p>
          <w:p w:rsidR="00B93CD9" w:rsidRDefault="00B93CD9" w:rsidP="005040A4">
            <w:pPr>
              <w:rPr>
                <w:rFonts w:ascii="Calibri" w:eastAsia="標楷體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1.</w:t>
            </w: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透過優缺點分析圖，擬定適合自己的使命宣言。</w:t>
            </w:r>
          </w:p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2.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 xml:space="preserve"> 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全班公開分享自己</w:t>
            </w:r>
            <w:r>
              <w:rPr>
                <w:rFonts w:ascii="Calibri" w:eastAsia="標楷體" w:hAnsi="Calibri" w:cs="Calibri" w:hint="eastAsia"/>
                <w:color w:val="000000"/>
                <w:bdr w:val="none" w:sz="0" w:space="0" w:color="auto" w:frame="1"/>
              </w:rPr>
              <w:t>的使命宣言。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6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領導力筆記本整理與分享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B93CD9" w:rsidRDefault="00B93CD9" w:rsidP="005040A4">
            <w:pPr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7-8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期中超級重要目標檢核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 w:rsidRPr="009E7986"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期中超級重要目標檢核</w:t>
            </w:r>
          </w:p>
          <w:p w:rsidR="00B93CD9" w:rsidRPr="00987E31" w:rsidRDefault="00B93CD9" w:rsidP="005040A4">
            <w:pPr>
              <w:rPr>
                <w:rFonts w:ascii="標楷體" w:eastAsia="標楷體" w:hAnsi="標楷體"/>
                <w:szCs w:val="20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1.檢核個人超級重要目標達成情況。</w:t>
            </w:r>
          </w:p>
          <w:p w:rsidR="00B93CD9" w:rsidRPr="00987E31" w:rsidRDefault="00B93CD9" w:rsidP="005040A4">
            <w:pPr>
              <w:rPr>
                <w:rFonts w:ascii="標楷體" w:eastAsia="標楷體" w:hAnsi="標楷體"/>
                <w:szCs w:val="20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2.</w:t>
            </w:r>
            <w:proofErr w:type="gramStart"/>
            <w:r w:rsidRPr="00987E31">
              <w:rPr>
                <w:rFonts w:ascii="標楷體" w:eastAsia="標楷體" w:hAnsi="標楷體" w:hint="eastAsia"/>
                <w:szCs w:val="20"/>
              </w:rPr>
              <w:t>與當責夥伴</w:t>
            </w:r>
            <w:proofErr w:type="gramEnd"/>
            <w:r w:rsidRPr="00987E31">
              <w:rPr>
                <w:rFonts w:ascii="標楷體" w:eastAsia="標楷體" w:hAnsi="標楷體" w:hint="eastAsia"/>
                <w:szCs w:val="20"/>
              </w:rPr>
              <w:t>共同討論達成或未達成的原因以及可改進的方式。</w:t>
            </w:r>
          </w:p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3.擬定更好的最終達成方法。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9-12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1.請學生討論及表決想表演的節目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2.任務分配及開始實際練習表演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3.班上及學校預演</w:t>
            </w:r>
          </w:p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◎校慶預演與反思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1.班上及學校預演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13-17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快閃音樂會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Pr="00A5551F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 w:rsidRPr="00A5551F">
              <w:rPr>
                <w:rFonts w:ascii="標楷體" w:eastAsia="標楷體" w:hAnsi="標楷體" w:hint="eastAsia"/>
                <w:b/>
                <w:szCs w:val="20"/>
              </w:rPr>
              <w:t>快閃音樂會籌備會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 w:rsidRPr="00A5551F">
              <w:rPr>
                <w:rFonts w:ascii="標楷體" w:eastAsia="標楷體" w:hAnsi="標楷體" w:hint="eastAsia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0"/>
              </w:rPr>
              <w:t>搭配社區服務課程，利用領導力工具，和孩子討論籌備的流程。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2.配合個人領導力角色，分組進行各部分籌備內容，如：宣傳單、時間表擬定、宣傳海報、宣傳手法等。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3.最終將兩班意見融合為最終版，並共同準備演出。</w:t>
            </w:r>
          </w:p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 w:rsidRPr="00A61529"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快閃音樂會籌備會反思及心得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1.請小組根據優缺點分析表討論:表現好的地方以及可改進的地方</w:t>
            </w:r>
          </w:p>
          <w:p w:rsidR="00B93CD9" w:rsidRPr="00A5551F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2.請學生小組分享自己在這次音樂會中有什麼收穫(從同學、自己、學長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</w:tc>
      </w:tr>
      <w:tr w:rsidR="00B93CD9" w:rsidRPr="00987E31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lastRenderedPageBreak/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19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987E31" w:rsidRDefault="00B93CD9" w:rsidP="005040A4">
            <w:pPr>
              <w:jc w:val="center"/>
              <w:rPr>
                <w:rFonts w:ascii="標楷體" w:eastAsia="標楷體" w:hAnsi="標楷體"/>
                <w:kern w:val="0"/>
                <w:sz w:val="20"/>
                <w:bdr w:val="none" w:sz="0" w:space="0" w:color="auto" w:frame="1"/>
              </w:rPr>
            </w:pPr>
            <w:r w:rsidRPr="00987E31">
              <w:rPr>
                <w:rFonts w:ascii="標楷體" w:eastAsia="標楷體" w:hAnsi="標楷體" w:cs="Calibri" w:hint="eastAsia"/>
                <w:color w:val="000000"/>
                <w:bdr w:val="none" w:sz="0" w:space="0" w:color="auto" w:frame="1"/>
              </w:rPr>
              <w:t>期末超級重要目標慶祝與反思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 w:rsidRPr="009E7986"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期</w:t>
            </w:r>
            <w:r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末</w:t>
            </w:r>
            <w:r w:rsidRPr="009E7986"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超級重要目標</w:t>
            </w:r>
            <w:r>
              <w:rPr>
                <w:rFonts w:eastAsia="標楷體" w:hint="eastAsia"/>
                <w:b/>
                <w:kern w:val="0"/>
                <w:bdr w:val="none" w:sz="0" w:space="0" w:color="auto" w:frame="1"/>
                <w:lang w:val="zh-TW"/>
              </w:rPr>
              <w:t>慶祝與反思</w:t>
            </w:r>
          </w:p>
          <w:p w:rsidR="00B93CD9" w:rsidRPr="00987E31" w:rsidRDefault="00B93CD9" w:rsidP="005040A4">
            <w:pPr>
              <w:rPr>
                <w:rFonts w:ascii="標楷體" w:eastAsia="標楷體" w:hAnsi="標楷體"/>
                <w:szCs w:val="20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1.檢核個人超級重要目標達成情況。</w:t>
            </w:r>
          </w:p>
          <w:p w:rsidR="00B93CD9" w:rsidRPr="00987E31" w:rsidRDefault="00B93CD9" w:rsidP="005040A4">
            <w:pPr>
              <w:rPr>
                <w:rFonts w:ascii="標楷體" w:eastAsia="標楷體" w:hAnsi="標楷體"/>
                <w:szCs w:val="20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2.</w:t>
            </w:r>
            <w:proofErr w:type="gramStart"/>
            <w:r w:rsidRPr="00987E31">
              <w:rPr>
                <w:rFonts w:ascii="標楷體" w:eastAsia="標楷體" w:hAnsi="標楷體" w:hint="eastAsia"/>
                <w:szCs w:val="20"/>
              </w:rPr>
              <w:t>與當責夥伴</w:t>
            </w:r>
            <w:proofErr w:type="gramEnd"/>
            <w:r w:rsidRPr="00987E31">
              <w:rPr>
                <w:rFonts w:ascii="標楷體" w:eastAsia="標楷體" w:hAnsi="標楷體" w:hint="eastAsia"/>
                <w:szCs w:val="20"/>
              </w:rPr>
              <w:t>共同討論達成或未達成的原因以及</w:t>
            </w:r>
            <w:r>
              <w:rPr>
                <w:rFonts w:ascii="標楷體" w:eastAsia="標楷體" w:hAnsi="標楷體" w:hint="eastAsia"/>
                <w:szCs w:val="20"/>
              </w:rPr>
              <w:t>未來</w:t>
            </w:r>
            <w:r w:rsidRPr="00987E31">
              <w:rPr>
                <w:rFonts w:ascii="標楷體" w:eastAsia="標楷體" w:hAnsi="標楷體" w:hint="eastAsia"/>
                <w:szCs w:val="20"/>
              </w:rPr>
              <w:t>可改進的方式。</w:t>
            </w:r>
          </w:p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 w:rsidRPr="00987E31">
              <w:rPr>
                <w:rFonts w:ascii="標楷體" w:eastAsia="標楷體" w:hAnsi="標楷體" w:hint="eastAsia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Cs w:val="20"/>
              </w:rPr>
              <w:t>擬定達成目標的方式</w:t>
            </w:r>
            <w:r w:rsidRPr="00987E31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B93CD9" w:rsidRPr="00987E31" w:rsidTr="005040A4">
        <w:trPr>
          <w:trHeight w:val="49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jc w:val="center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第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21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D9" w:rsidRPr="00987E31" w:rsidRDefault="00B93CD9" w:rsidP="005040A4">
            <w:pPr>
              <w:jc w:val="center"/>
              <w:rPr>
                <w:rFonts w:ascii="標楷體" w:eastAsia="標楷體" w:hAnsi="標楷體" w:cs="Calibri"/>
                <w:color w:val="000000"/>
                <w:bdr w:val="none" w:sz="0" w:space="0" w:color="auto" w:frame="1"/>
              </w:rPr>
            </w:pPr>
            <w:r>
              <w:rPr>
                <w:rFonts w:ascii="標楷體" w:eastAsia="標楷體" w:hAnsi="標楷體" w:cs="Calibri" w:hint="eastAsia"/>
                <w:color w:val="000000"/>
                <w:bdr w:val="none" w:sz="0" w:space="0" w:color="auto" w:frame="1"/>
              </w:rPr>
              <w:t>擬定寒假WIG</w:t>
            </w:r>
          </w:p>
        </w:tc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rFonts w:ascii="標楷體" w:eastAsia="標楷體" w:hAnsi="標楷體" w:cs="Calibri"/>
                <w:color w:val="000000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◎擬定</w:t>
            </w:r>
            <w:r w:rsidRPr="00987E31">
              <w:rPr>
                <w:rFonts w:ascii="標楷體" w:eastAsia="標楷體" w:hAnsi="標楷體" w:cs="Calibri" w:hint="eastAsia"/>
                <w:b/>
                <w:color w:val="000000"/>
                <w:bdr w:val="none" w:sz="0" w:space="0" w:color="auto" w:frame="1"/>
              </w:rPr>
              <w:t>寒假WIG</w:t>
            </w:r>
          </w:p>
          <w:p w:rsidR="00B93CD9" w:rsidRPr="00987E31" w:rsidRDefault="00B93CD9" w:rsidP="005040A4">
            <w:pPr>
              <w:rPr>
                <w:rFonts w:ascii="標楷體" w:eastAsia="標楷體" w:hAnsi="標楷體" w:cs="Calibri"/>
                <w:color w:val="000000"/>
                <w:bdr w:val="none" w:sz="0" w:space="0" w:color="auto" w:frame="1"/>
              </w:rPr>
            </w:pPr>
            <w:r>
              <w:rPr>
                <w:rFonts w:ascii="標楷體" w:eastAsia="標楷體" w:hAnsi="標楷體" w:cs="Calibri" w:hint="eastAsia"/>
                <w:color w:val="000000"/>
                <w:bdr w:val="none" w:sz="0" w:space="0" w:color="auto" w:frame="1"/>
              </w:rPr>
              <w:t>1.訂定個人寒假家事及閱讀、運動WIG。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環境與教學設備需求</w:t>
            </w:r>
          </w:p>
        </w:tc>
        <w:tc>
          <w:tcPr>
            <w:tcW w:w="1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環境：二年級教室</w:t>
            </w:r>
          </w:p>
          <w:p w:rsidR="00B93CD9" w:rsidRPr="00987E31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教學設備：電腦、網路、領導力手冊、領導力筆記本</w:t>
            </w:r>
          </w:p>
          <w:p w:rsidR="00B93CD9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學生先備基礎：</w:t>
            </w:r>
            <w:r>
              <w:rPr>
                <w:rFonts w:ascii="標楷體" w:hAnsi="標楷體" w:hint="eastAsia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個習慣</w:t>
            </w:r>
          </w:p>
        </w:tc>
      </w:tr>
    </w:tbl>
    <w:p w:rsidR="00B93CD9" w:rsidRDefault="00B93CD9" w:rsidP="00B93CD9">
      <w:pPr>
        <w:widowControl/>
        <w:rPr>
          <w:rFonts w:ascii="標楷體" w:eastAsia="標楷體" w:hAnsi="標楷體"/>
        </w:rPr>
      </w:pPr>
    </w:p>
    <w:p w:rsidR="00B93CD9" w:rsidRDefault="00B93CD9">
      <w:pPr>
        <w:widowControl/>
      </w:pPr>
      <w:r>
        <w:br w:type="page"/>
      </w:r>
    </w:p>
    <w:tbl>
      <w:tblPr>
        <w:tblW w:w="139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34"/>
        <w:gridCol w:w="1237"/>
        <w:gridCol w:w="2472"/>
        <w:gridCol w:w="1379"/>
        <w:gridCol w:w="407"/>
        <w:gridCol w:w="5772"/>
      </w:tblGrid>
      <w:tr w:rsidR="00B93CD9" w:rsidTr="005040A4">
        <w:trPr>
          <w:trHeight w:val="360"/>
          <w:jc w:val="center"/>
        </w:trPr>
        <w:tc>
          <w:tcPr>
            <w:tcW w:w="1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Pr="008504E0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jc w:val="center"/>
              <w:rPr>
                <w:color w:val="auto"/>
                <w:szCs w:val="20"/>
              </w:rPr>
            </w:pPr>
            <w:r w:rsidRPr="008504E0">
              <w:rPr>
                <w:rFonts w:eastAsia="標楷體" w:hint="eastAsia"/>
                <w:color w:val="auto"/>
                <w:kern w:val="2"/>
                <w:sz w:val="32"/>
                <w:szCs w:val="32"/>
              </w:rPr>
              <w:lastRenderedPageBreak/>
              <w:t>校訂課程設計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  <w:bdr w:val="none" w:sz="0" w:space="0" w:color="auto" w:frame="1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課程方案</w:t>
            </w:r>
          </w:p>
          <w:p w:rsidR="00B93CD9" w:rsidRDefault="00B93CD9" w:rsidP="005040A4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名稱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社區探索與服務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</w:p>
          <w:p w:rsidR="00B93CD9" w:rsidRPr="00CE5CA3" w:rsidRDefault="00B93CD9" w:rsidP="005040A4">
            <w:pPr>
              <w:pStyle w:val="ab"/>
              <w:widowControl w:val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快閃聖誕音樂會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課程類別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ind w:left="213" w:hanging="213"/>
              <w:jc w:val="both"/>
              <w:rPr>
                <w:szCs w:val="20"/>
              </w:rPr>
            </w:pPr>
            <w:r>
              <w:rPr>
                <w:rFonts w:eastAsia="標楷體" w:hint="eastAsia"/>
                <w:kern w:val="2"/>
                <w:szCs w:val="20"/>
              </w:rPr>
              <w:t>其他</w:t>
            </w:r>
          </w:p>
        </w:tc>
      </w:tr>
      <w:tr w:rsidR="00B93CD9" w:rsidTr="005040A4">
        <w:trPr>
          <w:trHeight w:val="46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課程說明</w:t>
            </w:r>
          </w:p>
        </w:tc>
        <w:tc>
          <w:tcPr>
            <w:tcW w:w="1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E51E32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 xml:space="preserve">    </w:t>
            </w:r>
            <w:r w:rsidRPr="00E51E3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低年級孩子喜歡唱歌、跳舞及表演，透過兩班合作方式，傳遞愛與分享到校園的角落。</w:t>
            </w:r>
            <w:r w:rsidRPr="00E51E3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統整國語、生活與自我領導力課程的學習，國語課讓孩子設計宣傳所需的標語及內容，配合查字典及寫作單元。生活課程搭配第四單元「一起到處去看看」，探索校園及社區，設計出適合節日及社區探索服務的LOGO。</w:t>
            </w:r>
            <w:r w:rsidRPr="00E51E3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最後配合七習慣課程，讓孩子善用自己的領導力角色及領導力工具，串聯宣傳音樂會、設計音樂會流程，到最後正式演出，所有細節讓孩子自己架構並設計。透過這樣的課程延伸，讓孩子感受節慶，也感受自己對校園及社區的認同感。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開課年級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二年級</w:t>
            </w:r>
            <w:r>
              <w:rPr>
                <w:rFonts w:eastAsia="標楷體" w:hint="eastAsia"/>
                <w:bdr w:val="none" w:sz="0" w:space="0" w:color="auto" w:frame="1"/>
                <w:lang w:val="zh-TW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共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5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節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開課時數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每</w:t>
            </w:r>
            <w:r>
              <w:rPr>
                <w:rFonts w:ascii="標楷體" w:hAnsi="標楷體" w:hint="eastAsia"/>
                <w:kern w:val="2"/>
                <w:sz w:val="24"/>
                <w:szCs w:val="24"/>
              </w:rPr>
              <w:t>2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0.5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節，共</w:t>
            </w:r>
            <w:r>
              <w:rPr>
                <w:rFonts w:ascii="標楷體" w:hAnsi="標楷體" w:hint="eastAsia"/>
                <w:kern w:val="2"/>
                <w:sz w:val="24"/>
                <w:szCs w:val="24"/>
              </w:rPr>
              <w:t>5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任課教師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簡菁葦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劉婉玉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</w:tabs>
              <w:rPr>
                <w:szCs w:val="20"/>
              </w:rPr>
            </w:pP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每班修課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人數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jc w:val="center"/>
              <w:rPr>
                <w:szCs w:val="20"/>
              </w:rPr>
            </w:pPr>
            <w:r w:rsidRPr="00C506E7">
              <w:rPr>
                <w:rFonts w:ascii="標楷體" w:eastAsia="標楷體" w:hAnsi="標楷體" w:hint="eastAsia"/>
                <w:sz w:val="20"/>
                <w:bdr w:val="none" w:sz="0" w:space="0" w:color="auto" w:frame="1"/>
              </w:rPr>
              <w:t>二忠18人 二孝20人</w:t>
            </w:r>
          </w:p>
        </w:tc>
      </w:tr>
      <w:tr w:rsidR="00B93CD9" w:rsidTr="005040A4">
        <w:trPr>
          <w:trHeight w:val="971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與十二年國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教課綱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之對應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學習重點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8116E9" w:rsidRDefault="00B93CD9" w:rsidP="005040A4">
            <w:pPr>
              <w:pStyle w:val="ab"/>
              <w:widowControl w:val="0"/>
              <w:tabs>
                <w:tab w:val="left" w:pos="480"/>
              </w:tabs>
              <w:jc w:val="center"/>
              <w:rPr>
                <w:sz w:val="24"/>
                <w:szCs w:val="24"/>
              </w:rPr>
            </w:pPr>
            <w:r w:rsidRPr="008116E9">
              <w:rPr>
                <w:rFonts w:eastAsia="標楷體" w:hint="eastAsia"/>
                <w:kern w:val="2"/>
                <w:sz w:val="24"/>
                <w:szCs w:val="24"/>
              </w:rPr>
              <w:t>學習表現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8116E9" w:rsidRDefault="00B93CD9" w:rsidP="00B93CD9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8116E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國語</w:t>
            </w:r>
            <w:r w:rsidRPr="008116E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6-I-3 寫出語意完整的句子、主題明確的段落。</w:t>
            </w:r>
          </w:p>
          <w:p w:rsidR="00B93CD9" w:rsidRPr="008116E9" w:rsidRDefault="00B93CD9" w:rsidP="00B93CD9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8116E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生活</w:t>
            </w:r>
            <w:r w:rsidRPr="008116E9">
              <w:rPr>
                <w:rFonts w:ascii="標楷體" w:eastAsia="標楷體" w:hAnsi="標楷體"/>
                <w:color w:val="auto"/>
                <w:sz w:val="24"/>
                <w:szCs w:val="24"/>
              </w:rPr>
              <w:t>4-I-3</w:t>
            </w:r>
            <w:r w:rsidRPr="008116E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運用各種表現與創造的方法與形式，美化生活、增加生活的趣味。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0317DB" w:rsidRDefault="00B93CD9" w:rsidP="005040A4">
            <w:pPr>
              <w:pStyle w:val="ab"/>
              <w:widowControl w:val="0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0317D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核心素養</w:t>
            </w:r>
          </w:p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0317DB" w:rsidRDefault="00B93CD9" w:rsidP="00B93CD9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317DB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國-E-B1理解與運用國語文在日常生活中學習體察他人的感受，並給予適當的回應，以達成溝通及互動的目標。</w:t>
            </w:r>
          </w:p>
          <w:p w:rsidR="00B93CD9" w:rsidRDefault="00B93CD9" w:rsidP="00B93CD9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317DB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生活-E-A3 藉由各種媒介，探索人、事、物的特性 與關係，同時學習各種探究人、事、物 的方法、理解道理，並能進行創作、分 享及實踐。</w:t>
            </w:r>
          </w:p>
          <w:p w:rsidR="00B93CD9" w:rsidRPr="000317DB" w:rsidRDefault="00B93CD9" w:rsidP="00B93CD9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63E52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生活-E-B3 感受與體會生活中人、事、物的真、善 與美，欣賞生活中美的多元形式與表 現，在創作中覺察美的元素，逐漸發展 美的敏覺。</w:t>
            </w:r>
          </w:p>
        </w:tc>
      </w:tr>
      <w:tr w:rsidR="00B93CD9" w:rsidTr="005040A4">
        <w:trPr>
          <w:trHeight w:val="128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430284" w:rsidRDefault="00B93CD9" w:rsidP="005040A4">
            <w:pPr>
              <w:pStyle w:val="ab"/>
              <w:widowControl w:val="0"/>
              <w:tabs>
                <w:tab w:val="left" w:pos="480"/>
              </w:tabs>
              <w:jc w:val="center"/>
              <w:rPr>
                <w:color w:val="auto"/>
                <w:szCs w:val="20"/>
              </w:rPr>
            </w:pPr>
            <w:r w:rsidRPr="00430284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學習內容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B93CD9">
            <w:pPr>
              <w:pStyle w:val="ab"/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0317DB">
              <w:rPr>
                <w:rFonts w:ascii="標楷體" w:eastAsia="標楷體" w:hAnsi="標楷體" w:hint="eastAsia"/>
                <w:color w:val="auto"/>
                <w:sz w:val="24"/>
                <w:szCs w:val="24"/>
                <w:lang w:val="en-US"/>
              </w:rPr>
              <w:t>國語</w:t>
            </w:r>
            <w:r w:rsidRPr="000317DB"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Be-I-1  </w:t>
            </w:r>
            <w:r w:rsidRPr="000317DB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在生活應用方面，如自我介紹、日記的格式與寫作方法。</w:t>
            </w:r>
          </w:p>
          <w:p w:rsidR="00B93CD9" w:rsidRPr="000317DB" w:rsidRDefault="00B93CD9" w:rsidP="00B93CD9">
            <w:pPr>
              <w:pStyle w:val="ab"/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0317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生活</w:t>
            </w:r>
            <w:r w:rsidRPr="000317DB">
              <w:rPr>
                <w:rFonts w:ascii="標楷體" w:eastAsia="標楷體" w:hAnsi="標楷體"/>
                <w:color w:val="auto"/>
                <w:sz w:val="24"/>
                <w:szCs w:val="24"/>
              </w:rPr>
              <w:t>D-I-4 共同工作並相互協助。</w:t>
            </w: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Pr="00876C1C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FF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Pr="00876C1C" w:rsidRDefault="00B93CD9" w:rsidP="005040A4">
            <w:pPr>
              <w:widowControl/>
              <w:rPr>
                <w:rFonts w:ascii="Arial Unicode MS" w:eastAsia="標楷體" w:hAnsi="Arial Unicode MS" w:cs="Arial Unicode MS"/>
                <w:color w:val="FF0000"/>
                <w:u w:color="000000"/>
                <w:lang w:val="zh-TW"/>
              </w:rPr>
            </w:pPr>
          </w:p>
        </w:tc>
      </w:tr>
      <w:tr w:rsidR="00B93CD9" w:rsidTr="005040A4">
        <w:trPr>
          <w:trHeight w:val="49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議題融入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17316B" w:rsidRDefault="00B93CD9" w:rsidP="005040A4">
            <w:pPr>
              <w:pStyle w:val="ab"/>
              <w:widowControl w:val="0"/>
              <w:tabs>
                <w:tab w:val="left" w:pos="480"/>
              </w:tabs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1731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議題名稱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17316B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1731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學習主題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17316B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1731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實質內涵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17316B" w:rsidRDefault="00B93CD9" w:rsidP="005040A4">
            <w:pPr>
              <w:pStyle w:val="ab"/>
              <w:widowControl w:val="0"/>
              <w:tabs>
                <w:tab w:val="left" w:pos="480"/>
              </w:tabs>
              <w:rPr>
                <w:rFonts w:ascii="標楷體" w:eastAsia="標楷體" w:hAnsi="標楷體"/>
                <w:color w:val="auto"/>
                <w:szCs w:val="20"/>
              </w:rPr>
            </w:pPr>
            <w:r w:rsidRPr="001731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性平教育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910833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833">
              <w:rPr>
                <w:rFonts w:ascii="標楷體" w:eastAsia="標楷體" w:hAnsi="標楷體"/>
                <w:color w:val="auto"/>
                <w:sz w:val="24"/>
                <w:szCs w:val="24"/>
              </w:rPr>
              <w:t>性別權力關係與互動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910833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833">
              <w:rPr>
                <w:rFonts w:ascii="標楷體" w:eastAsia="標楷體" w:hAnsi="標楷體"/>
                <w:color w:val="auto"/>
                <w:sz w:val="24"/>
                <w:szCs w:val="24"/>
              </w:rPr>
              <w:t>培養性別間合宜表達情感的能力。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17316B" w:rsidRDefault="00B93CD9" w:rsidP="005040A4">
            <w:pPr>
              <w:pStyle w:val="ab"/>
              <w:widowControl w:val="0"/>
              <w:tabs>
                <w:tab w:val="left" w:pos="480"/>
              </w:tabs>
              <w:rPr>
                <w:rFonts w:ascii="標楷體" w:eastAsia="標楷體" w:hAnsi="標楷體"/>
                <w:color w:val="auto"/>
                <w:szCs w:val="20"/>
              </w:rPr>
            </w:pPr>
            <w:r w:rsidRPr="001731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品德教育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910833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83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品德發展層面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910833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83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溝通合作與和諧人際關係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  <w:bdr w:val="none" w:sz="0" w:space="0" w:color="auto" w:frame="1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學習目標</w:t>
            </w:r>
          </w:p>
          <w:p w:rsidR="00B93CD9" w:rsidRDefault="00B93CD9" w:rsidP="005040A4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bdr w:val="none" w:sz="0" w:space="0" w:color="auto" w:frame="1"/>
              </w:rPr>
              <w:t>(</w:t>
            </w: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預期成果</w:t>
            </w:r>
            <w:r>
              <w:rPr>
                <w:rFonts w:ascii="標楷體" w:hAnsi="標楷體" w:hint="eastAsia"/>
                <w:bdr w:val="none" w:sz="0" w:space="0" w:color="auto" w:frame="1"/>
              </w:rPr>
              <w:t>)</w:t>
            </w:r>
          </w:p>
        </w:tc>
        <w:tc>
          <w:tcPr>
            <w:tcW w:w="1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3D039E" w:rsidRDefault="00B93CD9" w:rsidP="00B93CD9">
            <w:pPr>
              <w:pStyle w:val="aa"/>
              <w:numPr>
                <w:ilvl w:val="0"/>
                <w:numId w:val="7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ind w:leftChars="0"/>
              <w:rPr>
                <w:rFonts w:ascii="標楷體" w:eastAsia="標楷體" w:hAnsi="標楷體"/>
                <w:kern w:val="0"/>
                <w:bdr w:val="none" w:sz="0" w:space="0" w:color="auto" w:frame="1"/>
              </w:rPr>
            </w:pPr>
            <w:r w:rsidRPr="003D039E">
              <w:rPr>
                <w:rFonts w:ascii="標楷體" w:eastAsia="標楷體" w:hAnsi="標楷體" w:hint="eastAsia"/>
                <w:kern w:val="0"/>
                <w:bdr w:val="none" w:sz="0" w:space="0" w:color="auto" w:frame="1"/>
              </w:rPr>
              <w:t>運用所學語文能力設計活動文宣及宣傳方式討論。</w:t>
            </w:r>
          </w:p>
          <w:p w:rsidR="00B93CD9" w:rsidRPr="003D039E" w:rsidRDefault="00B93CD9" w:rsidP="00B93CD9">
            <w:pPr>
              <w:pStyle w:val="aa"/>
              <w:numPr>
                <w:ilvl w:val="0"/>
                <w:numId w:val="7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ind w:leftChars="0"/>
              <w:rPr>
                <w:rFonts w:ascii="標楷體" w:eastAsia="標楷體" w:hAnsi="標楷體"/>
                <w:kern w:val="0"/>
                <w:bdr w:val="none" w:sz="0" w:space="0" w:color="auto" w:frame="1"/>
                <w:lang w:val="zh-TW"/>
              </w:rPr>
            </w:pPr>
            <w:r w:rsidRPr="003D039E">
              <w:rPr>
                <w:rFonts w:ascii="標楷體" w:eastAsia="標楷體" w:hAnsi="標楷體" w:hint="eastAsia"/>
                <w:kern w:val="0"/>
                <w:bdr w:val="none" w:sz="0" w:space="0" w:color="auto" w:frame="1"/>
                <w:lang w:val="zh-TW"/>
              </w:rPr>
              <w:t>能和小組討論、合作，做活動規劃、角色分配並完成任務。</w:t>
            </w:r>
          </w:p>
          <w:p w:rsidR="00B93CD9" w:rsidRPr="003D039E" w:rsidRDefault="00B93CD9" w:rsidP="00B93CD9">
            <w:pPr>
              <w:pStyle w:val="aa"/>
              <w:numPr>
                <w:ilvl w:val="0"/>
                <w:numId w:val="7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ind w:leftChars="0"/>
              <w:rPr>
                <w:rFonts w:ascii="標楷體" w:eastAsia="標楷體" w:hAnsi="標楷體"/>
                <w:kern w:val="0"/>
                <w:bdr w:val="none" w:sz="0" w:space="0" w:color="auto" w:frame="1"/>
                <w:lang w:val="zh-TW"/>
              </w:rPr>
            </w:pPr>
            <w:r w:rsidRPr="003D039E">
              <w:rPr>
                <w:rFonts w:ascii="標楷體" w:eastAsia="標楷體" w:hAnsi="標楷體" w:hint="eastAsia"/>
                <w:kern w:val="0"/>
                <w:bdr w:val="none" w:sz="0" w:space="0" w:color="auto" w:frame="1"/>
              </w:rPr>
              <w:t>配合生活課所學，將美及音樂結合於活動之中。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與其他課程內涵連結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100582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color w:val="auto"/>
                <w:szCs w:val="20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縱向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</w:tcPr>
          <w:p w:rsidR="00B93CD9" w:rsidRPr="00100582" w:rsidRDefault="00B93CD9" w:rsidP="005040A4">
            <w:pPr>
              <w:pStyle w:val="ab"/>
              <w:widowControl w:val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生活課程：樂器使用及音樂節奏。</w:t>
            </w:r>
          </w:p>
          <w:p w:rsidR="00B93CD9" w:rsidRPr="00100582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 w:rsidRPr="00100582">
              <w:rPr>
                <w:rFonts w:eastAsia="標楷體" w:hint="eastAsia"/>
              </w:rPr>
              <w:t>國語課程：書寫能力、寫作能力。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100582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color w:val="auto"/>
                <w:szCs w:val="20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橫向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100582" w:rsidRDefault="00B93CD9" w:rsidP="005040A4">
            <w:pPr>
              <w:pStyle w:val="ab"/>
              <w:widowControl w:val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國語課程：書寫能力、寫作能力。</w:t>
            </w:r>
          </w:p>
          <w:p w:rsidR="00B93CD9" w:rsidRPr="00100582" w:rsidRDefault="00B93CD9" w:rsidP="005040A4">
            <w:pPr>
              <w:pStyle w:val="ab"/>
              <w:widowControl w:val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生活課程：曲目選定及排練、海報設計。</w:t>
            </w:r>
          </w:p>
          <w:p w:rsidR="00B93CD9" w:rsidRPr="00100582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color w:val="auto"/>
                <w:szCs w:val="20"/>
              </w:rPr>
            </w:pP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自我領導力課程</w:t>
            </w: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:</w:t>
            </w:r>
            <w:r w:rsidRPr="00100582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七個習慣。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學習評量</w:t>
            </w:r>
          </w:p>
        </w:tc>
        <w:tc>
          <w:tcPr>
            <w:tcW w:w="1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口頭評量、學習單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教學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單元學習內容</w:t>
            </w:r>
          </w:p>
        </w:tc>
      </w:tr>
      <w:tr w:rsidR="00B93CD9" w:rsidTr="005040A4">
        <w:trPr>
          <w:trHeight w:val="26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第</w:t>
            </w:r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13-14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pStyle w:val="ab"/>
              <w:tabs>
                <w:tab w:val="left" w:pos="1440"/>
              </w:tabs>
              <w:suppressAutoHyphens/>
              <w:outlineLvl w:val="0"/>
              <w:rPr>
                <w:szCs w:val="20"/>
              </w:rPr>
            </w:pPr>
            <w:r>
              <w:rPr>
                <w:rFonts w:eastAsia="標楷體" w:hint="eastAsia"/>
                <w:sz w:val="24"/>
                <w:szCs w:val="24"/>
              </w:rPr>
              <w:t>認識校園及社區周邊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Default="00B93CD9" w:rsidP="00B93CD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400" w:lineRule="exact"/>
              <w:ind w:left="358" w:hangingChars="149" w:hanging="358"/>
              <w:rPr>
                <w:rFonts w:eastAsia="標楷體"/>
                <w:kern w:val="2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踏訪社區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及校園，觀察聖誕節與周遭環境之間的關係。</w:t>
            </w:r>
          </w:p>
          <w:p w:rsidR="00B93CD9" w:rsidRDefault="00B93CD9" w:rsidP="00B93CD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400" w:lineRule="exact"/>
              <w:ind w:left="358" w:hangingChars="149" w:hanging="358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了解學校與社區之間的關聯性，透過認同社區及學校之後，進而發展願意付出的情感。</w:t>
            </w:r>
          </w:p>
          <w:p w:rsidR="00B93CD9" w:rsidRDefault="00B93CD9" w:rsidP="00B93CD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400" w:lineRule="exact"/>
              <w:ind w:left="358" w:hangingChars="149" w:hanging="358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調查校園內及社區居民喜愛的音樂表演類型。</w:t>
            </w:r>
          </w:p>
        </w:tc>
      </w:tr>
      <w:tr w:rsidR="00B93CD9" w:rsidTr="005040A4">
        <w:trPr>
          <w:trHeight w:val="2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第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15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FFF"/>
            <w:vAlign w:val="center"/>
            <w:hideMark/>
          </w:tcPr>
          <w:p w:rsidR="00B93CD9" w:rsidRPr="00BD604D" w:rsidRDefault="00B93CD9" w:rsidP="005040A4">
            <w:pPr>
              <w:pStyle w:val="ab"/>
              <w:tabs>
                <w:tab w:val="left" w:pos="1440"/>
              </w:tabs>
              <w:suppressAutoHyphens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E46E29">
              <w:rPr>
                <w:rFonts w:eastAsia="標楷體" w:hint="eastAsia"/>
                <w:sz w:val="24"/>
                <w:szCs w:val="24"/>
              </w:rPr>
              <w:t>發展音樂會架構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B93CD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BD604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探討舉辦快閃音樂會所需的前置作業有哪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些。</w:t>
            </w:r>
          </w:p>
          <w:p w:rsidR="00B93CD9" w:rsidRPr="00BD604D" w:rsidRDefault="00B93CD9" w:rsidP="00B93CD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D604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勾勒音樂會籌備藍圖。</w:t>
            </w:r>
          </w:p>
        </w:tc>
      </w:tr>
      <w:tr w:rsidR="00B93CD9" w:rsidTr="005040A4">
        <w:trPr>
          <w:trHeight w:val="10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lastRenderedPageBreak/>
              <w:t>第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16-</w:t>
            </w:r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17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DEF"/>
            <w:vAlign w:val="center"/>
            <w:hideMark/>
          </w:tcPr>
          <w:p w:rsidR="00B93CD9" w:rsidRPr="00BD604D" w:rsidRDefault="00B93CD9" w:rsidP="005040A4">
            <w:pPr>
              <w:pStyle w:val="ab"/>
              <w:tabs>
                <w:tab w:val="left" w:pos="1440"/>
              </w:tabs>
              <w:suppressAutoHyphens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BD604D">
              <w:rPr>
                <w:rFonts w:ascii="標楷體" w:eastAsia="標楷體" w:hAnsi="標楷體" w:hint="eastAsia"/>
                <w:sz w:val="24"/>
                <w:szCs w:val="24"/>
              </w:rPr>
              <w:t>籌備音樂會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E46E29" w:rsidRDefault="00B93CD9" w:rsidP="00B93CD9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46E29">
              <w:rPr>
                <w:rFonts w:ascii="標楷體" w:eastAsia="標楷體" w:hAnsi="標楷體" w:hint="eastAsia"/>
                <w:sz w:val="24"/>
                <w:szCs w:val="24"/>
              </w:rPr>
              <w:t>具體排演音樂會內容。</w:t>
            </w:r>
          </w:p>
          <w:p w:rsidR="00B93CD9" w:rsidRPr="00E46E29" w:rsidRDefault="00B93CD9" w:rsidP="00B93CD9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46E29">
              <w:rPr>
                <w:rFonts w:ascii="標楷體" w:eastAsia="標楷體" w:hAnsi="標楷體" w:hint="eastAsia"/>
                <w:sz w:val="24"/>
                <w:szCs w:val="24"/>
              </w:rPr>
              <w:t>設計音樂會所需的海報及文宣。</w:t>
            </w:r>
          </w:p>
          <w:p w:rsidR="00B93CD9" w:rsidRPr="00E46E29" w:rsidRDefault="00B93CD9" w:rsidP="00B93CD9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46E29">
              <w:rPr>
                <w:rFonts w:ascii="標楷體" w:eastAsia="標楷體" w:hAnsi="標楷體" w:hint="eastAsia"/>
                <w:sz w:val="24"/>
                <w:szCs w:val="24"/>
              </w:rPr>
              <w:t>實際到校園及社區各處宣傳音樂會內容。</w:t>
            </w:r>
          </w:p>
        </w:tc>
      </w:tr>
      <w:tr w:rsidR="00B93CD9" w:rsidTr="005040A4">
        <w:trPr>
          <w:trHeight w:val="89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第</w:t>
            </w:r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18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rPr>
                <w:szCs w:val="20"/>
              </w:rPr>
            </w:pPr>
            <w:r>
              <w:rPr>
                <w:rFonts w:eastAsia="標楷體" w:hint="eastAsia"/>
                <w:sz w:val="24"/>
                <w:szCs w:val="24"/>
              </w:rPr>
              <w:t>快閃音樂會</w:t>
            </w:r>
          </w:p>
        </w:tc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E46E2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sz w:val="24"/>
                <w:szCs w:val="24"/>
              </w:rPr>
            </w:pPr>
            <w:r w:rsidRPr="00E46E29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E46E29">
              <w:rPr>
                <w:rFonts w:eastAsia="標楷體" w:hint="eastAsia"/>
                <w:sz w:val="24"/>
                <w:szCs w:val="24"/>
              </w:rPr>
              <w:t>確認當天所需服裝、道具、集合時間及地點。</w:t>
            </w:r>
          </w:p>
          <w:p w:rsidR="00B93CD9" w:rsidRPr="00E46E2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rPr>
                <w:sz w:val="24"/>
                <w:szCs w:val="24"/>
              </w:rPr>
            </w:pPr>
            <w:r w:rsidRPr="00E46E29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E46E29">
              <w:rPr>
                <w:rFonts w:eastAsia="標楷體" w:hint="eastAsia"/>
                <w:sz w:val="24"/>
                <w:szCs w:val="24"/>
              </w:rPr>
              <w:t>建立個人守時觀念，以讓演出更為完善。</w:t>
            </w:r>
          </w:p>
        </w:tc>
      </w:tr>
      <w:tr w:rsidR="00B93CD9" w:rsidTr="005040A4">
        <w:trPr>
          <w:trHeight w:val="74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環境與教學設備需求</w:t>
            </w:r>
          </w:p>
        </w:tc>
        <w:tc>
          <w:tcPr>
            <w:tcW w:w="1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Default="00B93CD9" w:rsidP="00B93CD9">
            <w:pPr>
              <w:pStyle w:val="ab"/>
              <w:widowControl w:val="0"/>
              <w:numPr>
                <w:ilvl w:val="0"/>
                <w:numId w:val="4"/>
              </w:numPr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環境：幼兒園、校門口、辦公室。</w:t>
            </w:r>
          </w:p>
          <w:p w:rsidR="00B93CD9" w:rsidRDefault="00B93CD9" w:rsidP="00B93CD9">
            <w:pPr>
              <w:pStyle w:val="ab"/>
              <w:widowControl w:val="0"/>
              <w:numPr>
                <w:ilvl w:val="0"/>
                <w:numId w:val="4"/>
              </w:numPr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教學設備：播放器、藍芽喇叭。</w:t>
            </w:r>
          </w:p>
          <w:p w:rsidR="00B93CD9" w:rsidRDefault="00B93CD9" w:rsidP="00B93CD9">
            <w:pPr>
              <w:pStyle w:val="ab"/>
              <w:widowControl w:val="0"/>
              <w:numPr>
                <w:ilvl w:val="0"/>
                <w:numId w:val="4"/>
              </w:numPr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學生先備基礎：人際互動的技巧、律動感、節奏感。</w:t>
            </w:r>
          </w:p>
        </w:tc>
      </w:tr>
    </w:tbl>
    <w:p w:rsidR="00B93CD9" w:rsidRDefault="00B93CD9" w:rsidP="00B93CD9">
      <w:pPr>
        <w:widowControl/>
        <w:rPr>
          <w:rFonts w:ascii="標楷體" w:eastAsia="標楷體" w:hAnsi="標楷體"/>
        </w:rPr>
      </w:pPr>
    </w:p>
    <w:p w:rsidR="00B93CD9" w:rsidRDefault="00B93CD9">
      <w:pPr>
        <w:widowControl/>
      </w:pPr>
      <w:r>
        <w:br w:type="page"/>
      </w:r>
    </w:p>
    <w:tbl>
      <w:tblPr>
        <w:tblW w:w="13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596"/>
        <w:gridCol w:w="1249"/>
        <w:gridCol w:w="1661"/>
        <w:gridCol w:w="1284"/>
        <w:gridCol w:w="388"/>
        <w:gridCol w:w="4892"/>
      </w:tblGrid>
      <w:tr w:rsidR="00B93CD9" w:rsidTr="005040A4">
        <w:trPr>
          <w:trHeight w:val="350"/>
          <w:jc w:val="center"/>
        </w:trPr>
        <w:tc>
          <w:tcPr>
            <w:tcW w:w="1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32"/>
                <w:szCs w:val="32"/>
                <w:bdr w:val="none" w:sz="0" w:space="0" w:color="auto" w:frame="1"/>
                <w:lang w:val="zh-TW"/>
              </w:rPr>
              <w:lastRenderedPageBreak/>
              <w:t>校訂課程設計</w:t>
            </w:r>
          </w:p>
        </w:tc>
      </w:tr>
      <w:tr w:rsidR="00B93CD9" w:rsidTr="005040A4">
        <w:trPr>
          <w:trHeight w:val="49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課程方案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名稱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自我領導力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課程類別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ind w:left="213" w:hanging="213"/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其他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課程說明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透過</w:t>
            </w:r>
            <w:r>
              <w:rPr>
                <w:rFonts w:ascii="標楷體" w:hAnsi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kern w:val="0"/>
                <w:sz w:val="22"/>
                <w:szCs w:val="22"/>
                <w:bdr w:val="none" w:sz="0" w:space="0" w:color="auto" w:frame="1"/>
                <w:lang w:val="zh-TW"/>
              </w:rPr>
              <w:t>個好習慣的練習與落實，培養自動自發的能力，成為樂在學習的領導人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開課年級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二年級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開課時數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每週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0.5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節，共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>1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0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任課教師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簡菁葦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劉婉玉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每班修課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人數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Pr="00C506E7" w:rsidRDefault="00B93CD9" w:rsidP="005040A4">
            <w:pPr>
              <w:jc w:val="center"/>
              <w:rPr>
                <w:rFonts w:ascii="標楷體" w:eastAsia="標楷體" w:hAnsi="標楷體"/>
                <w:kern w:val="0"/>
                <w:sz w:val="20"/>
                <w:bdr w:val="none" w:sz="0" w:space="0" w:color="auto" w:frame="1"/>
              </w:rPr>
            </w:pPr>
            <w:r w:rsidRPr="00C506E7">
              <w:rPr>
                <w:rFonts w:ascii="標楷體" w:eastAsia="標楷體" w:hAnsi="標楷體" w:hint="eastAsia"/>
                <w:kern w:val="0"/>
                <w:sz w:val="20"/>
                <w:bdr w:val="none" w:sz="0" w:space="0" w:color="auto" w:frame="1"/>
              </w:rPr>
              <w:t>二忠18人 二孝20人</w:t>
            </w:r>
          </w:p>
        </w:tc>
      </w:tr>
      <w:tr w:rsidR="00B93CD9" w:rsidTr="005040A4">
        <w:trPr>
          <w:trHeight w:val="1954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與十二年國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教課綱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之對應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學習重點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學習表現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 xml:space="preserve">6-I-1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覺察自己可能對生活中的人、事、物產生影響，學習調整情緒與行為。</w:t>
            </w:r>
          </w:p>
          <w:p w:rsidR="00B93CD9" w:rsidRDefault="00B93CD9" w:rsidP="005040A4">
            <w:pPr>
              <w:spacing w:line="280" w:lineRule="exact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>6-I-2</w:t>
            </w:r>
            <w:r>
              <w:rPr>
                <w:rFonts w:eastAsia="標楷體" w:hint="eastAsia"/>
                <w:sz w:val="20"/>
                <w:bdr w:val="none" w:sz="0" w:space="0" w:color="auto" w:frame="1"/>
                <w:lang w:val="zh-TW"/>
              </w:rPr>
              <w:t>體會自己分內該做的事，扮演好自己的角色，並身體力行。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核心素養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spacing w:line="280" w:lineRule="exact"/>
              <w:ind w:right="23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ascii="Arial Unicode MS" w:eastAsia="標楷體" w:hAnsi="Arial Unicode MS" w:cs="Arial Unicode MS" w:hint="eastAsia"/>
                <w:color w:val="000000"/>
                <w:kern w:val="0"/>
                <w:bdr w:val="none" w:sz="0" w:space="0" w:color="auto" w:frame="1"/>
                <w:lang w:val="zh-TW"/>
              </w:rPr>
              <w:t>生活</w:t>
            </w:r>
            <w:r>
              <w:rPr>
                <w:rFonts w:ascii="標楷體" w:eastAsia="Arial Unicode MS" w:hAnsi="標楷體" w:cs="Arial Unicode MS" w:hint="eastAsia"/>
                <w:color w:val="000000"/>
                <w:kern w:val="0"/>
                <w:bdr w:val="none" w:sz="0" w:space="0" w:color="auto" w:frame="1"/>
              </w:rPr>
              <w:t>-E-C1</w:t>
            </w:r>
            <w:r>
              <w:rPr>
                <w:rFonts w:ascii="Arial Unicode MS" w:eastAsia="標楷體" w:hAnsi="Arial Unicode MS" w:cs="Arial Unicode MS" w:hint="eastAsia"/>
                <w:color w:val="000000"/>
                <w:kern w:val="0"/>
                <w:bdr w:val="none" w:sz="0" w:space="0" w:color="auto" w:frame="1"/>
                <w:lang w:val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B93CD9" w:rsidRDefault="00B93CD9" w:rsidP="005040A4">
            <w:pPr>
              <w:spacing w:line="280" w:lineRule="exact"/>
              <w:ind w:right="23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Arial Unicode MS" w:eastAsia="標楷體" w:hAnsi="Arial Unicode MS" w:cs="Arial Unicode MS" w:hint="eastAsia"/>
                <w:color w:val="000000"/>
                <w:kern w:val="0"/>
                <w:bdr w:val="none" w:sz="0" w:space="0" w:color="auto" w:frame="1"/>
                <w:lang w:val="zh-TW"/>
              </w:rPr>
              <w:t>生活</w:t>
            </w:r>
            <w:r>
              <w:rPr>
                <w:rFonts w:ascii="標楷體" w:eastAsia="Arial Unicode MS" w:hAnsi="標楷體" w:cs="Arial Unicode MS" w:hint="eastAsia"/>
                <w:color w:val="000000"/>
                <w:kern w:val="0"/>
                <w:bdr w:val="none" w:sz="0" w:space="0" w:color="auto" w:frame="1"/>
                <w:lang w:val="zh-TW"/>
              </w:rPr>
              <w:t>-E-A1</w:t>
            </w:r>
            <w:r>
              <w:rPr>
                <w:rFonts w:ascii="Arial Unicode MS" w:eastAsia="標楷體" w:hAnsi="Arial Unicode MS" w:cs="Arial Unicode MS" w:hint="eastAsia"/>
                <w:color w:val="000000"/>
                <w:kern w:val="0"/>
                <w:bdr w:val="none" w:sz="0" w:space="0" w:color="auto" w:frame="1"/>
                <w:lang w:val="zh-TW"/>
              </w:rPr>
              <w:t>悅納自己：透過自己與外界的連結，產生自我感知並能對自己有正向的看法，學習照顧與保護自己的方法。</w:t>
            </w:r>
          </w:p>
        </w:tc>
      </w:tr>
      <w:tr w:rsidR="00B93CD9" w:rsidTr="005040A4">
        <w:trPr>
          <w:trHeight w:val="111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學習內容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F-I-1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工作任務理解與工作目標設定的練習。</w:t>
            </w:r>
          </w:p>
          <w:p w:rsidR="00B93CD9" w:rsidRDefault="00B93CD9" w:rsidP="005040A4">
            <w:pPr>
              <w:spacing w:line="280" w:lineRule="exact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 xml:space="preserve">E-I-3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自我行為的檢視與調整。</w:t>
            </w: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議題融入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議題名稱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學習主題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實質內涵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性平教育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性別權力關係與互動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 xml:space="preserve">1-1-2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認識自己的長處及優點。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品德教育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品德發展層面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ED7CF3" w:rsidRDefault="00B93CD9" w:rsidP="005040A4">
            <w:pPr>
              <w:rPr>
                <w:kern w:val="0"/>
                <w:sz w:val="20"/>
                <w:szCs w:val="20"/>
                <w:bdr w:val="none" w:sz="0" w:space="0" w:color="auto" w:frame="1"/>
              </w:rPr>
            </w:pPr>
            <w:r w:rsidRPr="00ED7CF3">
              <w:rPr>
                <w:rFonts w:ascii="標楷體" w:hAnsi="標楷體" w:hint="eastAsia"/>
                <w:kern w:val="0"/>
                <w:sz w:val="20"/>
                <w:szCs w:val="20"/>
                <w:bdr w:val="none" w:sz="0" w:space="0" w:color="auto" w:frame="1"/>
              </w:rPr>
              <w:t xml:space="preserve">2-1-1 </w:t>
            </w:r>
            <w:r w:rsidRPr="00ED7CF3">
              <w:rPr>
                <w:rFonts w:eastAsia="標楷體" w:hint="eastAsia"/>
                <w:kern w:val="0"/>
                <w:sz w:val="20"/>
                <w:szCs w:val="20"/>
                <w:bdr w:val="none" w:sz="0" w:space="0" w:color="auto" w:frame="1"/>
                <w:lang w:val="zh-TW"/>
              </w:rPr>
              <w:t>培養互助合作的生活態度</w:t>
            </w:r>
          </w:p>
        </w:tc>
      </w:tr>
      <w:tr w:rsidR="00B93CD9" w:rsidTr="005040A4">
        <w:trPr>
          <w:trHeight w:val="27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D9" w:rsidRDefault="00B93CD9" w:rsidP="005040A4">
            <w:pPr>
              <w:spacing w:line="280" w:lineRule="exact"/>
              <w:jc w:val="both"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ED7CF3" w:rsidRDefault="00B93CD9" w:rsidP="005040A4">
            <w:pPr>
              <w:spacing w:line="280" w:lineRule="exact"/>
              <w:jc w:val="both"/>
              <w:rPr>
                <w:kern w:val="0"/>
                <w:sz w:val="20"/>
                <w:szCs w:val="20"/>
                <w:bdr w:val="none" w:sz="0" w:space="0" w:color="auto" w:frame="1"/>
              </w:rPr>
            </w:pPr>
            <w:r w:rsidRPr="00ED7CF3">
              <w:rPr>
                <w:rFonts w:ascii="標楷體" w:eastAsia="Arial Unicode MS" w:hAnsi="標楷體" w:cs="Arial Unicode MS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3-1-2 </w:t>
            </w:r>
            <w:r w:rsidRPr="00ED7CF3">
              <w:rPr>
                <w:rFonts w:ascii="Arial Unicode MS" w:eastAsia="標楷體" w:hAnsi="Arial Unicode MS" w:cs="Arial Unicode MS" w:hint="eastAsia"/>
                <w:color w:val="000000"/>
                <w:kern w:val="0"/>
                <w:sz w:val="20"/>
                <w:szCs w:val="20"/>
                <w:bdr w:val="none" w:sz="0" w:space="0" w:color="auto" w:frame="1"/>
                <w:lang w:val="zh-TW"/>
              </w:rPr>
              <w:t>察覺自己的生活禮儀與習慣。</w:t>
            </w:r>
          </w:p>
        </w:tc>
      </w:tr>
      <w:tr w:rsidR="00B93CD9" w:rsidTr="005040A4">
        <w:trPr>
          <w:trHeight w:val="149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lastRenderedPageBreak/>
              <w:t>學習目標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(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預期成果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)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4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spacing w:line="300" w:lineRule="exact"/>
              <w:ind w:leftChars="-240" w:left="-576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一、發揮自己的長處，選擇自己的班級領導力角色</w:t>
            </w:r>
          </w:p>
          <w:p w:rsidR="00B93CD9" w:rsidRDefault="00B93CD9" w:rsidP="005040A4">
            <w:pPr>
              <w:spacing w:line="300" w:lineRule="exact"/>
              <w:ind w:leftChars="-240" w:left="-576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二、</w:t>
            </w: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願意養成負責的態度，做好自己領導力角色工作。</w:t>
            </w:r>
          </w:p>
          <w:p w:rsidR="00B93CD9" w:rsidRDefault="00B93CD9" w:rsidP="005040A4">
            <w:pPr>
              <w:spacing w:line="300" w:lineRule="exact"/>
              <w:ind w:leftChars="-240" w:left="-576"/>
              <w:rPr>
                <w:rFonts w:ascii="標楷體" w:eastAsia="標楷體" w:hAnsi="標楷體" w:cs="標楷體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三、能訂定</w:t>
            </w:r>
            <w:r w:rsidRPr="00ED7CF3">
              <w:rPr>
                <w:rFonts w:ascii="標楷體" w:eastAsia="標楷體" w:hAnsi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個人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、學業、運動</w:t>
            </w:r>
            <w:r w:rsidRPr="00ED7CF3">
              <w:rPr>
                <w:rFonts w:ascii="標楷體" w:eastAsia="標楷體" w:hAnsi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WIG，並努力追蹤完成目標</w:t>
            </w: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。</w:t>
            </w:r>
          </w:p>
          <w:p w:rsidR="00B93CD9" w:rsidRDefault="00B93CD9" w:rsidP="005040A4">
            <w:pPr>
              <w:spacing w:line="300" w:lineRule="exact"/>
              <w:ind w:leftChars="-240" w:left="-576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bdr w:val="none" w:sz="0" w:space="0" w:color="auto" w:frame="1"/>
                <w:lang w:val="zh-TW"/>
              </w:rPr>
              <w:t>四、透過共同討論合作完成班級校慶表演。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與其他課程內涵連結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縱向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個習慣的練習與深化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B93CD9" w:rsidRDefault="00B93CD9" w:rsidP="005040A4">
            <w:pPr>
              <w:widowControl/>
              <w:rPr>
                <w:kern w:val="0"/>
                <w:sz w:val="20"/>
                <w:bdr w:val="none" w:sz="0" w:space="0" w:color="auto" w:frame="1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橫向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國語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學習評量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</w:rPr>
              <w:t>觀察檢核，實作評量，口頭評量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教學</w:t>
            </w:r>
            <w:proofErr w:type="gramStart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週</w:t>
            </w:r>
            <w:proofErr w:type="gramEnd"/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單元主題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單元學習內容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◎習慣樹瀏覽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2.請學生回想自己在上學期當中做得最好和最少的習慣各是哪一個?為什麼?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◎我們的貢獻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第</w:t>
            </w: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4</w:t>
            </w:r>
            <w:proofErr w:type="gramStart"/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我的超級重要目標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◎我的超級重要目標</w:t>
            </w:r>
          </w:p>
          <w:p w:rsidR="00B93CD9" w:rsidRPr="006F01B8" w:rsidRDefault="00B93CD9" w:rsidP="005040A4">
            <w:pPr>
              <w:rPr>
                <w:rFonts w:ascii="標楷體" w:eastAsia="標楷體" w:hAnsi="標楷體"/>
              </w:rPr>
            </w:pPr>
            <w:r w:rsidRPr="006F01B8">
              <w:rPr>
                <w:rFonts w:ascii="標楷體" w:eastAsia="標楷體" w:hAnsi="標楷體" w:hint="eastAsia"/>
              </w:rPr>
              <w:t>1.請學生制定自己這學期</w:t>
            </w:r>
            <w:r>
              <w:rPr>
                <w:rFonts w:ascii="標楷體" w:eastAsia="標楷體" w:hAnsi="標楷體" w:hint="eastAsia"/>
              </w:rPr>
              <w:t>學業、</w:t>
            </w:r>
            <w:r w:rsidRPr="006F01B8">
              <w:rPr>
                <w:rFonts w:ascii="標楷體" w:eastAsia="標楷體" w:hAnsi="標楷體" w:hint="eastAsia"/>
              </w:rPr>
              <w:t>閱讀、運動與個人超級重要目標。</w:t>
            </w:r>
          </w:p>
          <w:p w:rsidR="00B93CD9" w:rsidRPr="006F01B8" w:rsidRDefault="00B93CD9" w:rsidP="005040A4">
            <w:pPr>
              <w:rPr>
                <w:rFonts w:ascii="標楷體" w:eastAsia="標楷體" w:hAnsi="標楷體"/>
              </w:rPr>
            </w:pPr>
            <w:r w:rsidRPr="006F01B8">
              <w:rPr>
                <w:rFonts w:ascii="標楷體" w:eastAsia="標楷體" w:hAnsi="標楷體" w:hint="eastAsia"/>
              </w:rPr>
              <w:t xml:space="preserve">   (1)請學生書寫目標具體內容 從 月 日到 月 日我要閱讀(  )本書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</w:rPr>
              <w:t xml:space="preserve">   (2)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擬定行動計畫與尋找同儕夥伴及相關資源。</w:t>
            </w:r>
          </w:p>
          <w:p w:rsidR="00B93CD9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</w:rPr>
              <w:t xml:space="preserve">   (3)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思考自我慶祝方式。</w:t>
            </w:r>
          </w:p>
          <w:p w:rsidR="00B93CD9" w:rsidRPr="00222ED0" w:rsidRDefault="00B93CD9" w:rsidP="005040A4">
            <w:pPr>
              <w:rPr>
                <w:rFonts w:eastAsia="標楷體"/>
                <w:kern w:val="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bdr w:val="none" w:sz="0" w:space="0" w:color="auto" w:frame="1"/>
              </w:rPr>
              <w:t>2.</w:t>
            </w:r>
            <w:r>
              <w:rPr>
                <w:rFonts w:eastAsia="標楷體" w:hint="eastAsia"/>
                <w:kern w:val="0"/>
                <w:bdr w:val="none" w:sz="0" w:space="0" w:color="auto" w:frame="1"/>
              </w:rPr>
              <w:t>全班公開分享自己的超級重要目標，一起督促完成每日的追蹤表。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lastRenderedPageBreak/>
              <w:t>第</w:t>
            </w:r>
            <w:r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5</w:t>
            </w:r>
            <w:proofErr w:type="gramStart"/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6F01B8" w:rsidRDefault="00B93CD9" w:rsidP="005040A4">
            <w:pPr>
              <w:jc w:val="center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6F01B8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領導力筆記本整理與分享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B93CD9" w:rsidRDefault="00B93CD9" w:rsidP="005040A4">
            <w:pPr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領導力筆記本整理與分享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校慶表演練習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1.請學生討論及表決想表演的節目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2.任務分配及開始實際練習表演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校慶預演與反思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◎校慶預演與反思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1.班上及學校預演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B93CD9" w:rsidTr="005040A4">
        <w:trPr>
          <w:trHeight w:val="2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校慶心得分享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◎校慶心得分享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1.請學生小組分享自己在這次校慶中有什麼收穫(從同學、自己、學長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  <w:p w:rsidR="00B93CD9" w:rsidRDefault="00B93CD9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2.請完成校慶新發現，畫出關於校慶中印象最深刻的事情，並在旁以短文(簡短的句子)或新詩搭配紀錄。</w:t>
            </w:r>
          </w:p>
        </w:tc>
      </w:tr>
      <w:tr w:rsidR="00B93CD9" w:rsidTr="005040A4">
        <w:trPr>
          <w:trHeight w:val="73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lastRenderedPageBreak/>
              <w:t>環境與教學設備需求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環境：二年級教室</w:t>
            </w:r>
          </w:p>
          <w:p w:rsidR="00B93CD9" w:rsidRPr="00987E31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教學設備：電腦、網路、領導力手冊、領導力筆記本</w:t>
            </w:r>
          </w:p>
          <w:p w:rsidR="00B93CD9" w:rsidRDefault="00B93CD9" w:rsidP="005040A4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學生先備基礎：</w:t>
            </w:r>
            <w:r>
              <w:rPr>
                <w:rFonts w:ascii="標楷體" w:hAnsi="標楷體" w:hint="eastAsia"/>
                <w:bdr w:val="none" w:sz="0" w:space="0" w:color="auto" w:frame="1"/>
                <w:lang w:val="zh-TW"/>
              </w:rPr>
              <w:t>7</w:t>
            </w: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個習慣</w:t>
            </w:r>
          </w:p>
        </w:tc>
      </w:tr>
    </w:tbl>
    <w:p w:rsidR="00B93CD9" w:rsidRDefault="00B93CD9" w:rsidP="00B93CD9"/>
    <w:p w:rsidR="00B93CD9" w:rsidRDefault="00B93CD9" w:rsidP="00B93CD9">
      <w:pPr>
        <w:widowControl/>
      </w:pPr>
    </w:p>
    <w:p w:rsidR="00B93CD9" w:rsidRDefault="00B93CD9" w:rsidP="00B93CD9">
      <w:pPr>
        <w:widowControl/>
      </w:pPr>
    </w:p>
    <w:p w:rsidR="00B93CD9" w:rsidRDefault="00B93CD9" w:rsidP="00B93CD9">
      <w:pPr>
        <w:widowControl/>
      </w:pPr>
    </w:p>
    <w:p w:rsidR="00B93CD9" w:rsidRDefault="00B93CD9" w:rsidP="00B93CD9">
      <w:pPr>
        <w:widowControl/>
      </w:pPr>
    </w:p>
    <w:p w:rsidR="00B93CD9" w:rsidRDefault="00B93CD9" w:rsidP="00B93CD9">
      <w:pPr>
        <w:widowControl/>
      </w:pPr>
    </w:p>
    <w:p w:rsidR="00B93CD9" w:rsidRDefault="00B93CD9">
      <w:pPr>
        <w:widowControl/>
      </w:pPr>
      <w:r>
        <w:br w:type="page"/>
      </w:r>
    </w:p>
    <w:p w:rsidR="00B93CD9" w:rsidRDefault="00B93CD9" w:rsidP="00B93CD9">
      <w:pPr>
        <w:widowControl/>
      </w:pPr>
    </w:p>
    <w:tbl>
      <w:tblPr>
        <w:tblW w:w="13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596"/>
        <w:gridCol w:w="1249"/>
        <w:gridCol w:w="1661"/>
        <w:gridCol w:w="1284"/>
        <w:gridCol w:w="388"/>
        <w:gridCol w:w="4892"/>
      </w:tblGrid>
      <w:tr w:rsidR="00B93CD9" w:rsidTr="005040A4">
        <w:trPr>
          <w:trHeight w:val="360"/>
          <w:jc w:val="center"/>
        </w:trPr>
        <w:tc>
          <w:tcPr>
            <w:tcW w:w="1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32"/>
                <w:szCs w:val="32"/>
              </w:rPr>
              <w:t>校訂課程設計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課程方案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名稱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社區探索與服務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</w:p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暖暖一路「講</w:t>
            </w:r>
            <w:r>
              <w:rPr>
                <w:rFonts w:eastAsia="標楷體" w:hint="eastAsia"/>
                <w:color w:val="7F7E7E"/>
                <w:kern w:val="2"/>
                <w:sz w:val="24"/>
                <w:szCs w:val="24"/>
              </w:rPr>
              <w:t>」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課程類別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ind w:left="213" w:hanging="213"/>
              <w:jc w:val="both"/>
              <w:rPr>
                <w:szCs w:val="20"/>
              </w:rPr>
            </w:pPr>
            <w:r>
              <w:rPr>
                <w:rFonts w:eastAsia="標楷體" w:hint="eastAsia"/>
                <w:kern w:val="2"/>
                <w:szCs w:val="20"/>
              </w:rPr>
              <w:t>其他</w:t>
            </w:r>
          </w:p>
        </w:tc>
      </w:tr>
      <w:tr w:rsidR="00B93CD9" w:rsidTr="005040A4">
        <w:trPr>
          <w:trHeight w:val="46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課程說明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2363C9" w:rsidRDefault="00B93CD9" w:rsidP="005040A4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</w:t>
            </w:r>
            <w:r w:rsidRPr="002363C9">
              <w:rPr>
                <w:rFonts w:ascii="標楷體" w:eastAsia="標楷體" w:hAnsi="標楷體" w:hint="eastAsia"/>
              </w:rPr>
              <w:t xml:space="preserve"> 低年級學生喜歡閱讀繪本也愛聽故事，透過實際到特教班及幼兒園說故事的活動，統整國語、生活與自我領導力課程的學習，於國語課程中學習摘要與口語表達能力，於生活課程</w:t>
            </w:r>
            <w:proofErr w:type="gramStart"/>
            <w:r w:rsidRPr="002363C9">
              <w:rPr>
                <w:rFonts w:ascii="標楷體" w:eastAsia="標楷體" w:hAnsi="標楷體" w:hint="eastAsia"/>
              </w:rPr>
              <w:t>學習手偶製作</w:t>
            </w:r>
            <w:proofErr w:type="gramEnd"/>
            <w:r w:rsidRPr="002363C9">
              <w:rPr>
                <w:rFonts w:ascii="標楷體" w:eastAsia="標楷體" w:hAnsi="標楷體" w:hint="eastAsia"/>
              </w:rPr>
              <w:t>與小組溝通合作的精神，於領導力課程中，學習運用七個習慣以及各種領導力工具圖。希望透過此活動讓學生於真實情境中將所學的能力歸納統整，一系列的活動包含:繪本故事選擇、流程規劃、</w:t>
            </w:r>
            <w:proofErr w:type="gramStart"/>
            <w:r w:rsidRPr="002363C9">
              <w:rPr>
                <w:rFonts w:ascii="標楷體" w:eastAsia="標楷體" w:hAnsi="標楷體" w:hint="eastAsia"/>
              </w:rPr>
              <w:t>手偶</w:t>
            </w:r>
            <w:proofErr w:type="gramEnd"/>
            <w:r w:rsidRPr="002363C9">
              <w:rPr>
                <w:rFonts w:ascii="標楷體" w:eastAsia="標楷體" w:hAnsi="標楷體" w:hint="eastAsia"/>
              </w:rPr>
              <w:t>、宣傳海報製作、小組討論與合作，學生藉由實際於特教班及幼兒園進行說故事活動，體會服務的樂趣，並從中反思自我成長。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開課年級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二年級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共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5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開課時數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每</w:t>
            </w:r>
            <w:r>
              <w:rPr>
                <w:rFonts w:ascii="標楷體" w:hAnsi="標楷體" w:hint="eastAsia"/>
                <w:kern w:val="2"/>
                <w:sz w:val="24"/>
                <w:szCs w:val="24"/>
              </w:rPr>
              <w:t>2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0.5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節，共</w:t>
            </w:r>
            <w:r>
              <w:rPr>
                <w:rFonts w:ascii="標楷體" w:hAnsi="標楷體" w:hint="eastAsia"/>
                <w:kern w:val="2"/>
                <w:sz w:val="24"/>
                <w:szCs w:val="24"/>
              </w:rPr>
              <w:t>5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</w:p>
        </w:tc>
      </w:tr>
      <w:tr w:rsidR="00B93CD9" w:rsidTr="005040A4">
        <w:trPr>
          <w:trHeight w:val="33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任課教師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簡菁葦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劉婉玉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每班修課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人數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jc w:val="center"/>
              <w:rPr>
                <w:szCs w:val="20"/>
              </w:rPr>
            </w:pPr>
            <w:r w:rsidRPr="00C506E7">
              <w:rPr>
                <w:rFonts w:ascii="標楷體" w:eastAsia="標楷體" w:hAnsi="標楷體" w:hint="eastAsia"/>
                <w:sz w:val="20"/>
                <w:bdr w:val="none" w:sz="0" w:space="0" w:color="auto" w:frame="1"/>
              </w:rPr>
              <w:t>二忠18人 二孝20人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與十二年國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教課綱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之對應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600ACA" w:rsidRDefault="00B93CD9" w:rsidP="005040A4">
            <w:pPr>
              <w:pStyle w:val="ab"/>
              <w:widowControl w:val="0"/>
              <w:jc w:val="center"/>
              <w:rPr>
                <w:color w:val="000000" w:themeColor="text1"/>
                <w:szCs w:val="20"/>
              </w:rPr>
            </w:pPr>
            <w:r w:rsidRPr="00600AC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學習重點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600ACA" w:rsidRDefault="00B93CD9" w:rsidP="005040A4">
            <w:pPr>
              <w:pStyle w:val="ab"/>
              <w:widowControl w:val="0"/>
              <w:jc w:val="center"/>
              <w:rPr>
                <w:color w:val="000000" w:themeColor="text1"/>
                <w:szCs w:val="20"/>
              </w:rPr>
            </w:pPr>
            <w:r w:rsidRPr="00600AC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學習表現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14443A" w:rsidRDefault="00B93CD9" w:rsidP="0050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2-I-4 在發現及解決問題的歷程中，學習探索與探究 人、事、物的方法。</w:t>
            </w:r>
          </w:p>
          <w:p w:rsidR="00B93CD9" w:rsidRPr="0014443A" w:rsidRDefault="00B93CD9" w:rsidP="0050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4-I-2 使用不同的表徵符號進行表現與分享，感受創 作的樂趣。</w:t>
            </w:r>
          </w:p>
          <w:p w:rsidR="00B93CD9" w:rsidRPr="0014443A" w:rsidRDefault="00B93CD9" w:rsidP="005040A4">
            <w:pPr>
              <w:rPr>
                <w:rFonts w:ascii="標楷體" w:eastAsia="標楷體" w:hAnsi="標楷體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7-I-4 能為共同的目標訂定規則或方法， 一起工作並 完成任務。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D105C1" w:rsidRDefault="00B93CD9" w:rsidP="005040A4">
            <w:pPr>
              <w:pStyle w:val="ab"/>
              <w:widowControl w:val="0"/>
              <w:jc w:val="center"/>
              <w:rPr>
                <w:color w:val="000000" w:themeColor="text1"/>
                <w:szCs w:val="20"/>
              </w:rPr>
            </w:pPr>
            <w:r w:rsidRPr="00D105C1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核心素養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14443A" w:rsidRDefault="00B93CD9" w:rsidP="005040A4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  <w:bdr w:val="none" w:sz="0" w:space="0" w:color="auto" w:frame="1"/>
                <w:lang w:val="zh-TW"/>
              </w:rPr>
            </w:pPr>
            <w:r w:rsidRPr="0014443A">
              <w:rPr>
                <w:rFonts w:eastAsia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1.</w:t>
            </w:r>
            <w:r w:rsidRPr="0014443A">
              <w:rPr>
                <w:rFonts w:eastAsia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生活</w:t>
            </w:r>
            <w:r w:rsidRPr="0014443A">
              <w:rPr>
                <w:rFonts w:ascii="標楷體" w:hAnsi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-E-A2</w:t>
            </w:r>
            <w:r w:rsidRPr="0014443A">
              <w:rPr>
                <w:rFonts w:eastAsia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學習各種探究人、事</w:t>
            </w:r>
            <w:proofErr w:type="gramStart"/>
            <w:r w:rsidRPr="0014443A">
              <w:rPr>
                <w:rFonts w:ascii="標楷體" w:hAnsi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ˋ</w:t>
            </w:r>
            <w:proofErr w:type="gramEnd"/>
            <w:r w:rsidRPr="0014443A">
              <w:rPr>
                <w:rFonts w:eastAsia="標楷體" w:hint="eastAsia"/>
                <w:color w:val="000000" w:themeColor="text1"/>
                <w:sz w:val="20"/>
                <w:szCs w:val="20"/>
                <w:bdr w:val="none" w:sz="0" w:space="0" w:color="auto" w:frame="1"/>
                <w:lang w:val="zh-TW"/>
              </w:rPr>
              <w:t>、物的方法並理解探究後所獲得的道理。增進系統思考與解決問題的能力</w:t>
            </w:r>
          </w:p>
          <w:p w:rsidR="00B93CD9" w:rsidRPr="0014443A" w:rsidRDefault="00B93CD9" w:rsidP="005040A4">
            <w:pPr>
              <w:rPr>
                <w:color w:val="000000" w:themeColor="text1"/>
                <w:sz w:val="20"/>
                <w:szCs w:val="20"/>
              </w:rPr>
            </w:pPr>
            <w:r w:rsidRPr="001444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Pr="001444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生活-E-B1 使用</w:t>
            </w:r>
            <w:proofErr w:type="gramStart"/>
            <w:r w:rsidRPr="001444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適切且多元</w:t>
            </w:r>
            <w:proofErr w:type="gramEnd"/>
            <w:r w:rsidRPr="001444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的表徵符號，表達自己的想法、與人溝通，並能同理與尊重他人想法</w:t>
            </w:r>
            <w:r w:rsidRPr="0014443A">
              <w:rPr>
                <w:color w:val="000000" w:themeColor="text1"/>
                <w:sz w:val="20"/>
                <w:szCs w:val="20"/>
              </w:rPr>
              <w:t>。</w:t>
            </w:r>
          </w:p>
          <w:p w:rsidR="00B93CD9" w:rsidRPr="00D105C1" w:rsidRDefault="00B93CD9" w:rsidP="005040A4">
            <w:pPr>
              <w:rPr>
                <w:rFonts w:ascii="標楷體" w:eastAsia="標楷體" w:hAnsi="標楷體"/>
                <w:color w:val="FF0000"/>
                <w:kern w:val="0"/>
                <w:bdr w:val="none" w:sz="0" w:space="0" w:color="auto" w:frame="1"/>
                <w:lang w:val="zh-TW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生活-E-C2 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B93CD9" w:rsidTr="005040A4">
        <w:trPr>
          <w:trHeight w:val="1189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學習內容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14443A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 w:val="20"/>
                <w:szCs w:val="20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C-I-1 事物特性與現象的探究。</w:t>
            </w:r>
          </w:p>
          <w:p w:rsidR="00B93CD9" w:rsidRPr="0014443A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 w:val="20"/>
                <w:szCs w:val="20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C-I-4 事理的應用與實踐。</w:t>
            </w:r>
          </w:p>
          <w:p w:rsidR="00B93CD9" w:rsidRPr="0014443A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 w:val="20"/>
                <w:szCs w:val="20"/>
              </w:rPr>
            </w:pPr>
            <w:r w:rsidRPr="0014443A">
              <w:rPr>
                <w:rFonts w:ascii="標楷體" w:eastAsia="標楷體" w:hAnsi="標楷體"/>
                <w:sz w:val="20"/>
                <w:szCs w:val="20"/>
              </w:rPr>
              <w:t>D-I-1 自我與他人關係的認識。</w:t>
            </w:r>
          </w:p>
          <w:p w:rsidR="00B93CD9" w:rsidRPr="0014443A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eastAsia="標楷體"/>
                <w:kern w:val="0"/>
                <w:sz w:val="20"/>
                <w:bdr w:val="none" w:sz="0" w:space="0" w:color="auto" w:frame="1"/>
                <w:lang w:val="zh-TW"/>
              </w:rPr>
            </w:pP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議題融入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議題名稱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學習主題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實質內涵</w:t>
            </w:r>
          </w:p>
        </w:tc>
      </w:tr>
      <w:tr w:rsidR="00B93CD9" w:rsidTr="005040A4">
        <w:trPr>
          <w:trHeight w:val="45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性平教育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性別權力關係與互動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培養性別間合宜表達情感的能力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品德教育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品德發展層面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溝通合作與和諧人際關係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bdr w:val="none" w:sz="0" w:space="0" w:color="auto" w:frame="1"/>
              </w:rPr>
            </w:pP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學習目標</w:t>
            </w:r>
          </w:p>
          <w:p w:rsidR="00B93CD9" w:rsidRDefault="00B93CD9" w:rsidP="005040A4">
            <w:pPr>
              <w:jc w:val="center"/>
              <w:rPr>
                <w:kern w:val="0"/>
                <w:sz w:val="20"/>
                <w:bdr w:val="none" w:sz="0" w:space="0" w:color="auto" w:frame="1"/>
              </w:rPr>
            </w:pP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(</w:t>
            </w:r>
            <w:r>
              <w:rPr>
                <w:rFonts w:eastAsia="標楷體" w:hint="eastAsia"/>
                <w:kern w:val="0"/>
                <w:sz w:val="20"/>
                <w:bdr w:val="none" w:sz="0" w:space="0" w:color="auto" w:frame="1"/>
                <w:lang w:val="zh-TW"/>
              </w:rPr>
              <w:t>預期成果</w:t>
            </w:r>
            <w:r>
              <w:rPr>
                <w:rFonts w:ascii="標楷體" w:hAnsi="標楷體" w:hint="eastAsia"/>
                <w:kern w:val="0"/>
                <w:sz w:val="20"/>
                <w:bdr w:val="none" w:sz="0" w:space="0" w:color="auto" w:frame="1"/>
              </w:rPr>
              <w:t>)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9F6AB2" w:rsidRDefault="00B93CD9" w:rsidP="005040A4">
            <w:pPr>
              <w:rPr>
                <w:rFonts w:ascii="標楷體" w:eastAsia="標楷體" w:hAnsi="標楷體"/>
                <w:kern w:val="0"/>
                <w:bdr w:val="none" w:sz="0" w:space="0" w:color="auto" w:frame="1"/>
                <w:lang w:val="zh-TW"/>
              </w:rPr>
            </w:pPr>
            <w:r w:rsidRPr="009F6AB2">
              <w:rPr>
                <w:rFonts w:ascii="標楷體" w:hAnsi="標楷體" w:hint="eastAsia"/>
                <w:kern w:val="0"/>
                <w:bdr w:val="none" w:sz="0" w:space="0" w:color="auto" w:frame="1"/>
                <w:lang w:val="zh-TW"/>
              </w:rPr>
              <w:t>1.</w:t>
            </w:r>
            <w:r w:rsidRPr="009F6AB2">
              <w:rPr>
                <w:rFonts w:ascii="標楷體" w:eastAsia="標楷體" w:hAnsi="標楷體" w:hint="eastAsia"/>
                <w:kern w:val="0"/>
                <w:bdr w:val="none" w:sz="0" w:space="0" w:color="auto" w:frame="1"/>
                <w:lang w:val="zh-TW"/>
              </w:rPr>
              <w:t xml:space="preserve">能主動閱讀課外書籍，選擇有趣、合適的故事 </w:t>
            </w:r>
          </w:p>
          <w:p w:rsidR="00B93CD9" w:rsidRPr="009F6AB2" w:rsidRDefault="00B93CD9" w:rsidP="005040A4">
            <w:pPr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2.</w:t>
            </w: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能動手製作邀請卡、海報與說故事</w:t>
            </w:r>
            <w:proofErr w:type="gramStart"/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的手偶或</w:t>
            </w:r>
            <w:proofErr w:type="gramEnd"/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道具</w:t>
            </w:r>
          </w:p>
          <w:p w:rsidR="00B93CD9" w:rsidRPr="009F6AB2" w:rsidRDefault="00B93CD9" w:rsidP="005040A4">
            <w:pPr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3.</w:t>
            </w: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能和小組討論、合作，做活動規劃、角色分配並完成任務</w:t>
            </w:r>
          </w:p>
          <w:p w:rsidR="00B93CD9" w:rsidRPr="00107380" w:rsidRDefault="00B93CD9" w:rsidP="005040A4">
            <w:pPr>
              <w:rPr>
                <w:kern w:val="0"/>
                <w:bdr w:val="none" w:sz="0" w:space="0" w:color="auto" w:frame="1"/>
              </w:rPr>
            </w:pP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4.</w:t>
            </w:r>
            <w:r w:rsidRPr="009F6AB2">
              <w:rPr>
                <w:rFonts w:eastAsia="標楷體" w:hint="eastAsia"/>
                <w:kern w:val="0"/>
                <w:bdr w:val="none" w:sz="0" w:space="0" w:color="auto" w:frame="1"/>
                <w:lang w:val="zh-TW"/>
              </w:rPr>
              <w:t>能實際體驗服務的樂趣，樂於積極參與服務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與其他課程內涵連結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縱向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Default="00B93CD9" w:rsidP="005040A4">
            <w:pPr>
              <w:pStyle w:val="ab"/>
              <w:widowControl w:val="0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生活課程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手偶製作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</w:p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國語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閱讀故事書，閱讀理解與歸納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B93CD9" w:rsidRDefault="00B93CD9" w:rsidP="005040A4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0"/>
                <w:u w:color="000000"/>
                <w:lang w:val="zh-TW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橫向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Default="00B93CD9" w:rsidP="005040A4">
            <w:pPr>
              <w:pStyle w:val="ab"/>
              <w:widowControl w:val="0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國語口語表達、閱讀能力</w:t>
            </w:r>
          </w:p>
          <w:p w:rsidR="00B93CD9" w:rsidRDefault="00B93CD9" w:rsidP="005040A4">
            <w:pPr>
              <w:pStyle w:val="ab"/>
              <w:widowControl w:val="0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生活課程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製作手偶</w:t>
            </w:r>
          </w:p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自我領導力課程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: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七個習慣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學習評量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口頭評量、學習單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教學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單元學習內容</w:t>
            </w:r>
          </w:p>
        </w:tc>
      </w:tr>
      <w:tr w:rsidR="00B93CD9" w:rsidTr="005040A4">
        <w:trPr>
          <w:trHeight w:val="26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lastRenderedPageBreak/>
              <w:t>第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6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擬訂計畫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>1.小組分工共同擬定行動目標及計劃</w:t>
            </w:r>
          </w:p>
          <w:p w:rsidR="00B93CD9" w:rsidRPr="00473535" w:rsidRDefault="00B93CD9" w:rsidP="005040A4">
            <w:pPr>
              <w:ind w:leftChars="112" w:left="269" w:firstLine="2"/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>討論到特教班、幼兒園說故事的故事主題、角色分配、製作海報、邀請卡、</w:t>
            </w:r>
          </w:p>
          <w:p w:rsidR="00B93CD9" w:rsidRPr="00473535" w:rsidRDefault="00B93CD9" w:rsidP="005040A4">
            <w:pPr>
              <w:ind w:leftChars="112" w:left="269" w:firstLine="2"/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>道具所需材料、準備小遊戲等</w:t>
            </w:r>
          </w:p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 xml:space="preserve"> 2.分組報告</w:t>
            </w:r>
          </w:p>
          <w:p w:rsidR="00B93CD9" w:rsidRPr="00473535" w:rsidRDefault="00B93CD9" w:rsidP="005040A4">
            <w:r w:rsidRPr="00473535">
              <w:rPr>
                <w:rFonts w:ascii="標楷體" w:eastAsia="標楷體" w:hAnsi="標楷體" w:hint="eastAsia"/>
              </w:rPr>
              <w:t xml:space="preserve"> 3.小組彼此給予建議與回饋，根據回饋內容進行修正</w:t>
            </w:r>
          </w:p>
        </w:tc>
      </w:tr>
      <w:tr w:rsidR="00B93CD9" w:rsidTr="005040A4">
        <w:trPr>
          <w:trHeight w:val="3272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第</w:t>
            </w:r>
            <w:r>
              <w:rPr>
                <w:rFonts w:ascii="標楷體" w:hAnsi="標楷體" w:hint="eastAsia"/>
                <w:kern w:val="2"/>
                <w:sz w:val="24"/>
                <w:szCs w:val="24"/>
                <w:lang w:val="en-US"/>
              </w:rPr>
              <w:t>7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D9" w:rsidRPr="00473535" w:rsidRDefault="00B93CD9" w:rsidP="005040A4">
            <w:pPr>
              <w:jc w:val="center"/>
              <w:rPr>
                <w:rFonts w:ascii="標楷體" w:eastAsia="標楷體" w:hAnsi="標楷體"/>
              </w:rPr>
            </w:pPr>
            <w:r w:rsidRPr="00706CFE">
              <w:rPr>
                <w:rFonts w:ascii="標楷體" w:eastAsia="標楷體" w:hAnsi="標楷體" w:hint="eastAsia"/>
              </w:rPr>
              <w:t>我會動手做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>1.與生活課及</w:t>
            </w:r>
            <w:proofErr w:type="gramStart"/>
            <w:r w:rsidRPr="00473535">
              <w:rPr>
                <w:rFonts w:ascii="標楷體" w:eastAsia="標楷體" w:hAnsi="標楷體" w:hint="eastAsia"/>
              </w:rPr>
              <w:t>國語課相配合</w:t>
            </w:r>
            <w:proofErr w:type="gramEnd"/>
            <w:r w:rsidRPr="00473535">
              <w:rPr>
                <w:rFonts w:ascii="標楷體" w:eastAsia="標楷體" w:hAnsi="標楷體" w:hint="eastAsia"/>
              </w:rPr>
              <w:t>，進行課程統整學習。</w:t>
            </w:r>
          </w:p>
          <w:p w:rsidR="00B93CD9" w:rsidRPr="00473535" w:rsidRDefault="00B93CD9" w:rsidP="005040A4">
            <w:pPr>
              <w:ind w:left="413" w:hangingChars="172" w:hanging="413"/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 xml:space="preserve"> (1)國語閱讀課:選擇生動有趣的繪本，角色分明、故事情節有趣的繪本，利用領導力工具圖(</w:t>
            </w:r>
            <w:proofErr w:type="gramStart"/>
            <w:r w:rsidRPr="00473535">
              <w:rPr>
                <w:rFonts w:ascii="標楷體" w:eastAsia="標楷體" w:hAnsi="標楷體" w:hint="eastAsia"/>
              </w:rPr>
              <w:t>魚骨圖</w:t>
            </w:r>
            <w:proofErr w:type="gramEnd"/>
            <w:r w:rsidRPr="00473535">
              <w:rPr>
                <w:rFonts w:ascii="標楷體" w:eastAsia="標楷體" w:hAnsi="標楷體" w:hint="eastAsia"/>
              </w:rPr>
              <w:t>:開始經過結果或腦力激盪圖:人事時地物)進行故事摘要與分析</w:t>
            </w:r>
          </w:p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 xml:space="preserve"> (2)生活課程:根據小組選擇的繪本，分配角色，</w:t>
            </w:r>
            <w:proofErr w:type="gramStart"/>
            <w:r w:rsidRPr="00473535">
              <w:rPr>
                <w:rFonts w:ascii="標楷體" w:eastAsia="標楷體" w:hAnsi="標楷體" w:hint="eastAsia"/>
              </w:rPr>
              <w:t>進行手偶或</w:t>
            </w:r>
            <w:proofErr w:type="gramEnd"/>
            <w:r w:rsidRPr="00473535">
              <w:rPr>
                <w:rFonts w:ascii="標楷體" w:eastAsia="標楷體" w:hAnsi="標楷體" w:hint="eastAsia"/>
              </w:rPr>
              <w:t>道具製作</w:t>
            </w:r>
          </w:p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>2.小組分工合作準備說故事的內容</w:t>
            </w:r>
          </w:p>
          <w:p w:rsidR="00B93CD9" w:rsidRPr="00473535" w:rsidRDefault="00B93CD9" w:rsidP="005040A4">
            <w:pPr>
              <w:ind w:left="413" w:hangingChars="172" w:hanging="413"/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 xml:space="preserve"> (1)角色分工如下:宣傳海報繪製、到幼兒園或特教班口頭宣傳、道具製作、小 遊戲互動設計等。</w:t>
            </w:r>
          </w:p>
          <w:p w:rsidR="00B93CD9" w:rsidRPr="00473535" w:rsidRDefault="00B93CD9" w:rsidP="005040A4">
            <w:pPr>
              <w:rPr>
                <w:rFonts w:ascii="標楷體" w:eastAsia="標楷體" w:hAnsi="標楷體"/>
              </w:rPr>
            </w:pPr>
            <w:r w:rsidRPr="00473535">
              <w:rPr>
                <w:rFonts w:ascii="標楷體" w:eastAsia="標楷體" w:hAnsi="標楷體" w:hint="eastAsia"/>
              </w:rPr>
              <w:t xml:space="preserve"> (2)說故事角色分工:旁白、主角、配角、提問者、遊戲互動者等</w:t>
            </w:r>
          </w:p>
        </w:tc>
      </w:tr>
      <w:tr w:rsidR="00B93CD9" w:rsidTr="005040A4">
        <w:trPr>
          <w:trHeight w:val="50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第</w:t>
            </w:r>
            <w:r w:rsidRPr="005707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8-</w:t>
            </w:r>
            <w:r w:rsidRPr="005707E0">
              <w:rPr>
                <w:rFonts w:ascii="標楷體" w:eastAsia="標楷體" w:hAnsi="標楷體" w:hint="eastAsia"/>
                <w:kern w:val="2"/>
                <w:sz w:val="24"/>
                <w:szCs w:val="24"/>
                <w:lang w:val="en-US"/>
              </w:rPr>
              <w:t>9</w:t>
            </w:r>
            <w:proofErr w:type="gramStart"/>
            <w:r>
              <w:rPr>
                <w:rFonts w:eastAsia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vAlign w:val="center"/>
            <w:hideMark/>
          </w:tcPr>
          <w:p w:rsidR="00B93CD9" w:rsidRPr="00425719" w:rsidRDefault="00B93CD9" w:rsidP="005040A4">
            <w:pPr>
              <w:pStyle w:val="ab"/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425719">
              <w:rPr>
                <w:rFonts w:ascii="標楷體" w:eastAsia="標楷體" w:hAnsi="標楷體" w:hint="eastAsia"/>
                <w:szCs w:val="20"/>
              </w:rPr>
              <w:t>試教與</w:t>
            </w:r>
            <w:r>
              <w:rPr>
                <w:rFonts w:ascii="標楷體" w:eastAsia="標楷體" w:hAnsi="標楷體" w:hint="eastAsia"/>
                <w:szCs w:val="20"/>
              </w:rPr>
              <w:t>正式說故事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B93CD9" w:rsidRPr="00473535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47353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</w:t>
            </w:r>
            <w:r w:rsidRPr="00473535">
              <w:rPr>
                <w:rFonts w:ascii="標楷體" w:eastAsia="標楷體" w:hAnsi="標楷體" w:hint="eastAsia"/>
                <w:sz w:val="24"/>
                <w:szCs w:val="24"/>
              </w:rPr>
              <w:t>各組於班級中練習上台說故事，其他同學利用優缺點分析表，給予建議與鼓勵，小組根據自己的表現進行修正，以力求到特教班及幼兒園說故事時能有最佳表現。</w:t>
            </w:r>
          </w:p>
          <w:p w:rsidR="00B93CD9" w:rsidRPr="00473535" w:rsidRDefault="00B93CD9" w:rsidP="005040A4">
            <w:pPr>
              <w:pStyle w:val="ab"/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473535">
              <w:rPr>
                <w:rFonts w:ascii="標楷體" w:eastAsia="標楷體" w:hAnsi="標楷體" w:hint="eastAsia"/>
                <w:sz w:val="24"/>
                <w:szCs w:val="24"/>
              </w:rPr>
              <w:t>2.正式到特教班及幼兒園說故事，事後根據表現相互回饋，透過文字和圖畫記錄自己的表現及反思。</w:t>
            </w:r>
          </w:p>
        </w:tc>
      </w:tr>
      <w:tr w:rsidR="00B93CD9" w:rsidTr="005040A4">
        <w:trPr>
          <w:trHeight w:val="74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3CD9" w:rsidRDefault="00B93CD9" w:rsidP="005040A4">
            <w:pPr>
              <w:pStyle w:val="ab"/>
              <w:widowControl w:val="0"/>
              <w:jc w:val="center"/>
              <w:rPr>
                <w:szCs w:val="20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環境與教學設備需求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hideMark/>
          </w:tcPr>
          <w:p w:rsidR="00003C22" w:rsidRPr="00003C22" w:rsidRDefault="00B93CD9" w:rsidP="00003C22">
            <w:pPr>
              <w:pStyle w:val="aa"/>
              <w:numPr>
                <w:ilvl w:val="0"/>
                <w:numId w:val="11"/>
              </w:numPr>
              <w:spacing w:line="400" w:lineRule="exact"/>
              <w:ind w:leftChars="0" w:left="442" w:hanging="442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003C22">
              <w:rPr>
                <w:rFonts w:eastAsia="標楷體" w:hint="eastAsia"/>
                <w:bdr w:val="none" w:sz="0" w:space="0" w:color="auto" w:frame="1"/>
                <w:lang w:val="zh-TW"/>
              </w:rPr>
              <w:t>環境：圖書館、幼兒園、特教班</w:t>
            </w:r>
            <w:bookmarkStart w:id="0" w:name="_GoBack"/>
            <w:bookmarkEnd w:id="0"/>
          </w:p>
          <w:p w:rsidR="00003C22" w:rsidRPr="00003C22" w:rsidRDefault="00B93CD9" w:rsidP="00003C22">
            <w:pPr>
              <w:pStyle w:val="aa"/>
              <w:numPr>
                <w:ilvl w:val="0"/>
                <w:numId w:val="11"/>
              </w:numPr>
              <w:spacing w:line="400" w:lineRule="exact"/>
              <w:ind w:leftChars="0" w:left="442" w:hanging="442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 w:rsidRPr="00003C22">
              <w:rPr>
                <w:rFonts w:eastAsia="標楷體" w:hint="eastAsia"/>
                <w:bdr w:val="none" w:sz="0" w:space="0" w:color="auto" w:frame="1"/>
                <w:lang w:val="zh-TW"/>
              </w:rPr>
              <w:t>教學設備：網路、電腦、電視設備</w:t>
            </w:r>
          </w:p>
          <w:p w:rsidR="00B93CD9" w:rsidRDefault="00B93CD9" w:rsidP="00003C22">
            <w:pPr>
              <w:pStyle w:val="aa"/>
              <w:numPr>
                <w:ilvl w:val="0"/>
                <w:numId w:val="11"/>
              </w:numPr>
              <w:spacing w:line="400" w:lineRule="exact"/>
              <w:ind w:leftChars="0" w:left="442" w:hanging="442"/>
              <w:rPr>
                <w:rFonts w:eastAsia="標楷體"/>
                <w:kern w:val="0"/>
                <w:bdr w:val="none" w:sz="0" w:space="0" w:color="auto" w:frame="1"/>
                <w:lang w:val="zh-TW"/>
              </w:rPr>
            </w:pPr>
            <w:r>
              <w:rPr>
                <w:rFonts w:eastAsia="標楷體" w:hint="eastAsia"/>
                <w:bdr w:val="none" w:sz="0" w:space="0" w:color="auto" w:frame="1"/>
                <w:lang w:val="zh-TW"/>
              </w:rPr>
              <w:t>學生先備基礎：閱讀能力、人際互動的能力、口語表達能力</w:t>
            </w:r>
          </w:p>
        </w:tc>
      </w:tr>
    </w:tbl>
    <w:p w:rsidR="00AA2419" w:rsidRPr="00003C22" w:rsidRDefault="00AA2419" w:rsidP="00003C22"/>
    <w:sectPr w:rsidR="00AA2419" w:rsidRPr="00003C22" w:rsidSect="007335B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E1" w:rsidRDefault="00EC7DE1" w:rsidP="00ED4D17">
      <w:r>
        <w:separator/>
      </w:r>
    </w:p>
  </w:endnote>
  <w:endnote w:type="continuationSeparator" w:id="0">
    <w:p w:rsidR="00EC7DE1" w:rsidRDefault="00EC7DE1" w:rsidP="00E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E1" w:rsidRDefault="00EC7DE1" w:rsidP="00ED4D17">
      <w:r>
        <w:separator/>
      </w:r>
    </w:p>
  </w:footnote>
  <w:footnote w:type="continuationSeparator" w:id="0">
    <w:p w:rsidR="00EC7DE1" w:rsidRDefault="00EC7DE1" w:rsidP="00E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E5"/>
    <w:multiLevelType w:val="hybridMultilevel"/>
    <w:tmpl w:val="8A1CB61E"/>
    <w:lvl w:ilvl="0" w:tplc="04090015">
      <w:start w:val="1"/>
      <w:numFmt w:val="taiwaneseCountingThousand"/>
      <w:lvlText w:val="%1、"/>
      <w:lvlJc w:val="left"/>
      <w:pPr>
        <w:ind w:left="-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" w:hanging="480"/>
      </w:pPr>
    </w:lvl>
    <w:lvl w:ilvl="2" w:tplc="0409001B" w:tentative="1">
      <w:start w:val="1"/>
      <w:numFmt w:val="lowerRoman"/>
      <w:lvlText w:val="%3."/>
      <w:lvlJc w:val="right"/>
      <w:pPr>
        <w:ind w:left="864" w:hanging="480"/>
      </w:pPr>
    </w:lvl>
    <w:lvl w:ilvl="3" w:tplc="0409000F" w:tentative="1">
      <w:start w:val="1"/>
      <w:numFmt w:val="decimal"/>
      <w:lvlText w:val="%4."/>
      <w:lvlJc w:val="left"/>
      <w:pPr>
        <w:ind w:left="1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4" w:hanging="480"/>
      </w:pPr>
    </w:lvl>
    <w:lvl w:ilvl="5" w:tplc="0409001B" w:tentative="1">
      <w:start w:val="1"/>
      <w:numFmt w:val="lowerRoman"/>
      <w:lvlText w:val="%6."/>
      <w:lvlJc w:val="right"/>
      <w:pPr>
        <w:ind w:left="2304" w:hanging="480"/>
      </w:pPr>
    </w:lvl>
    <w:lvl w:ilvl="6" w:tplc="0409000F" w:tentative="1">
      <w:start w:val="1"/>
      <w:numFmt w:val="decimal"/>
      <w:lvlText w:val="%7."/>
      <w:lvlJc w:val="left"/>
      <w:pPr>
        <w:ind w:left="2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4" w:hanging="480"/>
      </w:pPr>
    </w:lvl>
    <w:lvl w:ilvl="8" w:tplc="0409001B" w:tentative="1">
      <w:start w:val="1"/>
      <w:numFmt w:val="lowerRoman"/>
      <w:lvlText w:val="%9."/>
      <w:lvlJc w:val="right"/>
      <w:pPr>
        <w:ind w:left="3744" w:hanging="480"/>
      </w:pPr>
    </w:lvl>
  </w:abstractNum>
  <w:abstractNum w:abstractNumId="1" w15:restartNumberingAfterBreak="0">
    <w:nsid w:val="1558185D"/>
    <w:multiLevelType w:val="hybridMultilevel"/>
    <w:tmpl w:val="F30CABC2"/>
    <w:lvl w:ilvl="0" w:tplc="7C74FBFE">
      <w:start w:val="1"/>
      <w:numFmt w:val="decimal"/>
      <w:lvlText w:val="%1."/>
      <w:lvlJc w:val="left"/>
      <w:pPr>
        <w:ind w:left="240" w:hanging="2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64F47"/>
    <w:multiLevelType w:val="hybridMultilevel"/>
    <w:tmpl w:val="5DD89082"/>
    <w:lvl w:ilvl="0" w:tplc="5BCAB79E">
      <w:start w:val="1"/>
      <w:numFmt w:val="bullet"/>
      <w:lvlText w:val="◎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BA4EEEA">
      <w:start w:val="1"/>
      <w:numFmt w:val="bullet"/>
      <w:lvlText w:val="■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9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64B14E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1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43EE402">
      <w:start w:val="1"/>
      <w:numFmt w:val="bullet"/>
      <w:lvlText w:val="●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18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B06AB2">
      <w:start w:val="1"/>
      <w:numFmt w:val="bullet"/>
      <w:lvlText w:val="■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23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15619CE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28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4ACAE1E">
      <w:start w:val="1"/>
      <w:numFmt w:val="bullet"/>
      <w:lvlText w:val="●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3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602855A">
      <w:start w:val="1"/>
      <w:numFmt w:val="bullet"/>
      <w:lvlText w:val="■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38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93A8E9A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42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8216B5F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1D184853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6873710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A4D3D42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D9854D2"/>
    <w:multiLevelType w:val="hybridMultilevel"/>
    <w:tmpl w:val="7C02E224"/>
    <w:lvl w:ilvl="0" w:tplc="2EEEA89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5B4995A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8660AC">
      <w:start w:val="1"/>
      <w:numFmt w:val="bullet"/>
      <w:lvlText w:val="◆"/>
      <w:lvlJc w:val="left"/>
      <w:pPr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9B6A86C">
      <w:start w:val="1"/>
      <w:numFmt w:val="bullet"/>
      <w:lvlText w:val="●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2A4E4A6">
      <w:start w:val="1"/>
      <w:numFmt w:val="bullet"/>
      <w:lvlText w:val="■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CAC61C">
      <w:start w:val="1"/>
      <w:numFmt w:val="bullet"/>
      <w:lvlText w:val="◆"/>
      <w:lvlJc w:val="left"/>
      <w:pPr>
        <w:ind w:left="28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7E4BC2">
      <w:start w:val="1"/>
      <w:numFmt w:val="bullet"/>
      <w:lvlText w:val="●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384016">
      <w:start w:val="1"/>
      <w:numFmt w:val="bullet"/>
      <w:lvlText w:val="■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338C162">
      <w:start w:val="1"/>
      <w:numFmt w:val="bullet"/>
      <w:lvlText w:val="◆"/>
      <w:lvlJc w:val="left"/>
      <w:pPr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62B325F0"/>
    <w:multiLevelType w:val="hybridMultilevel"/>
    <w:tmpl w:val="544682AC"/>
    <w:lvl w:ilvl="0" w:tplc="937EE0AC">
      <w:start w:val="1"/>
      <w:numFmt w:val="bullet"/>
      <w:lvlText w:val="◎"/>
      <w:lvlJc w:val="left"/>
      <w:pPr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2E709C">
      <w:start w:val="1"/>
      <w:numFmt w:val="bullet"/>
      <w:lvlText w:val="■"/>
      <w:lvlJc w:val="left"/>
      <w:pPr>
        <w:ind w:left="9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9A4BE0">
      <w:start w:val="1"/>
      <w:numFmt w:val="bullet"/>
      <w:lvlText w:val="◆"/>
      <w:lvlJc w:val="left"/>
      <w:pPr>
        <w:ind w:left="1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C90E502">
      <w:start w:val="1"/>
      <w:numFmt w:val="bullet"/>
      <w:lvlText w:val="●"/>
      <w:lvlJc w:val="left"/>
      <w:pPr>
        <w:ind w:left="18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A29732">
      <w:start w:val="1"/>
      <w:numFmt w:val="bullet"/>
      <w:lvlText w:val="■"/>
      <w:lvlJc w:val="left"/>
      <w:pPr>
        <w:ind w:left="23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DC7B72">
      <w:start w:val="1"/>
      <w:numFmt w:val="bullet"/>
      <w:lvlText w:val="◆"/>
      <w:lvlJc w:val="left"/>
      <w:pPr>
        <w:ind w:left="28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6D25190">
      <w:start w:val="1"/>
      <w:numFmt w:val="bullet"/>
      <w:lvlText w:val="●"/>
      <w:lvlJc w:val="left"/>
      <w:pPr>
        <w:ind w:left="3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3C6DA86">
      <w:start w:val="1"/>
      <w:numFmt w:val="bullet"/>
      <w:lvlText w:val="■"/>
      <w:lvlJc w:val="left"/>
      <w:pPr>
        <w:ind w:left="38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9ED292">
      <w:start w:val="1"/>
      <w:numFmt w:val="bullet"/>
      <w:lvlText w:val="◆"/>
      <w:lvlJc w:val="left"/>
      <w:pPr>
        <w:ind w:left="42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69E42872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76F9079F"/>
    <w:multiLevelType w:val="hybridMultilevel"/>
    <w:tmpl w:val="0DAA709E"/>
    <w:lvl w:ilvl="0" w:tplc="C8E212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B05F56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1EE062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EE8C2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220D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648B04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06DD1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4AF38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D25624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003C22"/>
    <w:rsid w:val="001832B0"/>
    <w:rsid w:val="00463DBD"/>
    <w:rsid w:val="006C2C09"/>
    <w:rsid w:val="007335B4"/>
    <w:rsid w:val="00871DA3"/>
    <w:rsid w:val="009276FE"/>
    <w:rsid w:val="00AA2419"/>
    <w:rsid w:val="00AA7B6F"/>
    <w:rsid w:val="00AB4FB5"/>
    <w:rsid w:val="00B93CD9"/>
    <w:rsid w:val="00EC7DE1"/>
    <w:rsid w:val="00E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60D1"/>
  <w15:chartTrackingRefBased/>
  <w15:docId w15:val="{2E302AC1-152F-443E-9590-B4E34EA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7335B4"/>
    <w:pPr>
      <w:spacing w:beforeLines="25" w:afterLines="25"/>
      <w:ind w:leftChars="100" w:left="100"/>
      <w:outlineLvl w:val="1"/>
    </w:pPr>
    <w:rPr>
      <w:rFonts w:ascii="標楷體" w:eastAsia="標楷體" w:hAnsi="標楷體"/>
      <w:kern w:val="0"/>
      <w:sz w:val="26"/>
      <w:szCs w:val="28"/>
      <w:lang w:val="x-none" w:eastAsia="x-none"/>
    </w:rPr>
  </w:style>
  <w:style w:type="character" w:customStyle="1" w:styleId="a4">
    <w:name w:val="次標 字元"/>
    <w:link w:val="a3"/>
    <w:rsid w:val="007335B4"/>
    <w:rPr>
      <w:rFonts w:ascii="標楷體" w:eastAsia="標楷體" w:hAnsi="標楷體" w:cs="Times New Roman"/>
      <w:kern w:val="0"/>
      <w:sz w:val="26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link w:val="aa"/>
    <w:uiPriority w:val="34"/>
    <w:locked/>
    <w:rsid w:val="00B93CD9"/>
    <w:rPr>
      <w:rFonts w:ascii="Times New Roman" w:hAnsi="Times New Roman" w:cs="Times New Roman"/>
      <w:szCs w:val="24"/>
    </w:rPr>
  </w:style>
  <w:style w:type="paragraph" w:styleId="aa">
    <w:name w:val="List Paragraph"/>
    <w:basedOn w:val="a"/>
    <w:link w:val="a9"/>
    <w:uiPriority w:val="34"/>
    <w:qFormat/>
    <w:rsid w:val="00B93CD9"/>
    <w:pPr>
      <w:ind w:leftChars="200" w:left="480"/>
    </w:pPr>
    <w:rPr>
      <w:rFonts w:eastAsiaTheme="minorEastAsia"/>
    </w:rPr>
  </w:style>
  <w:style w:type="paragraph" w:customStyle="1" w:styleId="ab">
    <w:name w:val="預設值"/>
    <w:rsid w:val="00B93CD9"/>
    <w:rPr>
      <w:rFonts w:ascii="Arial Unicode MS" w:eastAsia="Arial Unicode MS" w:hAnsi="Arial Unicode MS" w:cs="Arial Unicode MS"/>
      <w:color w:val="000000"/>
      <w:kern w:val="0"/>
      <w:sz w:val="22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2020-10-28T00:47:00Z</dcterms:created>
  <dcterms:modified xsi:type="dcterms:W3CDTF">2020-10-28T01:51:00Z</dcterms:modified>
</cp:coreProperties>
</file>