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2D" w:rsidRDefault="00684E2D" w:rsidP="00DB6773">
      <w:pPr>
        <w:pStyle w:val="a5"/>
        <w:spacing w:before="90" w:after="90"/>
        <w:ind w:left="240"/>
      </w:pPr>
      <w:bookmarkStart w:id="0" w:name="_Toc67479388"/>
      <w:r>
        <w:rPr>
          <w:rFonts w:hint="eastAsia"/>
        </w:rPr>
        <w:t>四、彈性學習課程方案設計—統整性主題議題專題課程方案</w:t>
      </w:r>
      <w:r w:rsidRPr="00626474">
        <w:rPr>
          <w:rFonts w:hint="eastAsia"/>
        </w:rPr>
        <w:t>(</w:t>
      </w:r>
      <w:r>
        <w:rPr>
          <w:rFonts w:hint="eastAsia"/>
        </w:rPr>
        <w:t>表5-</w:t>
      </w:r>
      <w:r>
        <w:t>13</w:t>
      </w:r>
      <w:r w:rsidRPr="00626474">
        <w:rPr>
          <w:rFonts w:hint="eastAsia"/>
        </w:rPr>
        <w:t>)</w:t>
      </w:r>
      <w:bookmarkEnd w:id="0"/>
      <w:r>
        <w:rPr>
          <w:rFonts w:hint="eastAsia"/>
        </w:rPr>
        <w:t xml:space="preserve">     </w:t>
      </w:r>
    </w:p>
    <w:p w:rsidR="00684E2D" w:rsidRPr="0063777A" w:rsidRDefault="00684E2D" w:rsidP="00684E2D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110</w:t>
      </w:r>
      <w:r>
        <w:rPr>
          <w:rFonts w:eastAsia="標楷體" w:hint="eastAsia"/>
          <w:sz w:val="32"/>
        </w:rPr>
        <w:t>學年度彈性學習課程方案表</w:t>
      </w:r>
      <w:bookmarkStart w:id="1" w:name="_GoBack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408"/>
        <w:gridCol w:w="698"/>
        <w:gridCol w:w="1910"/>
        <w:gridCol w:w="2537"/>
        <w:gridCol w:w="1621"/>
        <w:gridCol w:w="810"/>
        <w:gridCol w:w="127"/>
        <w:gridCol w:w="240"/>
        <w:gridCol w:w="4601"/>
      </w:tblGrid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684E2D" w:rsidRPr="00E86840" w:rsidRDefault="00684E2D" w:rsidP="006769D8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2"/>
            <w:shd w:val="clear" w:color="auto" w:fill="auto"/>
          </w:tcPr>
          <w:p w:rsidR="00684E2D" w:rsidRDefault="00684E2D" w:rsidP="006769D8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6F3BEB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  <w:p w:rsidR="00684E2D" w:rsidRDefault="00684E2D" w:rsidP="006769D8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684E2D" w:rsidRPr="0063777A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E86840" w:rsidRDefault="00684E2D" w:rsidP="006769D8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0" w:type="pct"/>
            <w:gridSpan w:val="3"/>
            <w:shd w:val="clear" w:color="auto" w:fill="auto"/>
          </w:tcPr>
          <w:p w:rsidR="00684E2D" w:rsidRDefault="00127A51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</w:t>
            </w:r>
            <w:r w:rsidR="00684E2D">
              <w:rPr>
                <w:rFonts w:ascii="標楷體" w:eastAsia="標楷體" w:hAnsi="標楷體" w:hint="eastAsia"/>
              </w:rPr>
              <w:t>上□</w:t>
            </w:r>
            <w:r>
              <w:rPr>
                <w:rFonts w:ascii="標楷體" w:eastAsia="標楷體" w:hAnsi="標楷體" w:hint="eastAsia"/>
              </w:rPr>
              <w:t>二</w:t>
            </w:r>
            <w:r w:rsidR="00684E2D">
              <w:rPr>
                <w:rFonts w:ascii="標楷體" w:eastAsia="標楷體" w:hAnsi="標楷體" w:hint="eastAsia"/>
              </w:rPr>
              <w:t>上□</w:t>
            </w:r>
            <w:r>
              <w:rPr>
                <w:rFonts w:ascii="標楷體" w:eastAsia="標楷體" w:hAnsi="標楷體" w:hint="eastAsia"/>
              </w:rPr>
              <w:t>三</w:t>
            </w:r>
            <w:r w:rsidR="00684E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□四上□五上□六上</w:t>
            </w:r>
          </w:p>
          <w:p w:rsidR="00684E2D" w:rsidRPr="0063777A" w:rsidRDefault="00684E2D" w:rsidP="00127A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下</w:t>
            </w:r>
            <w:r w:rsidR="00127A51"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四下</w:t>
            </w:r>
            <w:r w:rsidR="00127A51"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五下</w:t>
            </w:r>
            <w:r w:rsidR="00127A51" w:rsidRPr="0063777A">
              <w:rPr>
                <w:rFonts w:ascii="標楷體" w:eastAsia="標楷體" w:hAnsi="標楷體" w:hint="eastAsia"/>
              </w:rPr>
              <w:t>□</w:t>
            </w:r>
            <w:r w:rsidR="00127A51">
              <w:rPr>
                <w:rFonts w:ascii="標楷體" w:eastAsia="標楷體" w:hAnsi="標楷體" w:hint="eastAsia"/>
              </w:rPr>
              <w:t>六下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684E2D" w:rsidRPr="00E86840" w:rsidRDefault="00684E2D" w:rsidP="006769D8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建議從以下方向敘寫</w:t>
            </w:r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:rsidR="00684E2D" w:rsidRPr="00E86840" w:rsidRDefault="00684E2D" w:rsidP="006769D8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包含哪些跨領域學習？促成怎樣的跨領域共通及持久性理解</w:t>
            </w: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4758AC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:rsidR="00684E2D" w:rsidRPr="004758AC" w:rsidRDefault="00684E2D" w:rsidP="006769D8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684E2D" w:rsidTr="006769D8">
        <w:trPr>
          <w:trHeight w:val="1391"/>
          <w:jc w:val="center"/>
        </w:trPr>
        <w:tc>
          <w:tcPr>
            <w:tcW w:w="758" w:type="pct"/>
            <w:gridSpan w:val="2"/>
            <w:vMerge w:val="restart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:rsidR="00684E2D" w:rsidRPr="004758AC" w:rsidRDefault="00684E2D" w:rsidP="006769D8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684E2D" w:rsidTr="006769D8">
        <w:trPr>
          <w:trHeight w:val="1391"/>
          <w:jc w:val="center"/>
        </w:trPr>
        <w:tc>
          <w:tcPr>
            <w:tcW w:w="758" w:type="pct"/>
            <w:gridSpan w:val="2"/>
            <w:vMerge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:rsidR="00684E2D" w:rsidRPr="003F7346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4758AC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1.將選取後的該教育階段核心素養與設計理念、學習重點結合，敘寫課程目標。</w:t>
            </w:r>
          </w:p>
          <w:p w:rsidR="00684E2D" w:rsidRPr="004758AC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:rsidR="00684E2D" w:rsidRPr="00E86840" w:rsidRDefault="00684E2D" w:rsidP="006769D8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lastRenderedPageBreak/>
              <w:t>3.可運用各核心素養內動作性質的字詞做為參考「動詞」，結合主題內容（名詞），建議以完整句子串連敘寫，以引導統整性探究與整合活用。</w:t>
            </w:r>
          </w:p>
        </w:tc>
      </w:tr>
      <w:tr w:rsidR="00684E2D" w:rsidTr="006769D8">
        <w:trPr>
          <w:trHeight w:val="730"/>
          <w:jc w:val="center"/>
        </w:trPr>
        <w:tc>
          <w:tcPr>
            <w:tcW w:w="758" w:type="pct"/>
            <w:gridSpan w:val="2"/>
            <w:shd w:val="clear" w:color="auto" w:fill="auto"/>
          </w:tcPr>
          <w:p w:rsidR="00684E2D" w:rsidRPr="004758AC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2" w:type="pct"/>
            <w:gridSpan w:val="8"/>
            <w:shd w:val="clear" w:color="auto" w:fill="auto"/>
            <w:vAlign w:val="center"/>
          </w:tcPr>
          <w:p w:rsidR="00684E2D" w:rsidRPr="00E86840" w:rsidRDefault="00684E2D" w:rsidP="006769D8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學習進度週次/節次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單元子題可合併數週整合敘寫或依各週次進度敘寫。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684E2D" w:rsidTr="006769D8">
        <w:trPr>
          <w:jc w:val="center"/>
        </w:trPr>
        <w:tc>
          <w:tcPr>
            <w:tcW w:w="282" w:type="pct"/>
            <w:vMerge w:val="restart"/>
            <w:shd w:val="clear" w:color="auto" w:fill="auto"/>
            <w:textDirection w:val="tbRlV"/>
            <w:vAlign w:val="center"/>
          </w:tcPr>
          <w:p w:rsidR="00684E2D" w:rsidRPr="0063777A" w:rsidRDefault="00684E2D" w:rsidP="006769D8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 w:val="restart"/>
            <w:shd w:val="clear" w:color="auto" w:fill="auto"/>
            <w:textDirection w:val="tbRlV"/>
            <w:vAlign w:val="center"/>
          </w:tcPr>
          <w:p w:rsidR="00684E2D" w:rsidRPr="0063777A" w:rsidRDefault="00684E2D" w:rsidP="006769D8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84E2D" w:rsidRPr="0063777A" w:rsidRDefault="00684E2D" w:rsidP="006769D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:rsidR="00684E2D" w:rsidRPr="0063777A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議題融入實施內涵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Pr="0063777A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88" w:type="pct"/>
            <w:gridSpan w:val="4"/>
            <w:shd w:val="clear" w:color="auto" w:fill="auto"/>
          </w:tcPr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556" w:type="pct"/>
            <w:shd w:val="clear" w:color="auto" w:fill="auto"/>
          </w:tcPr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84E2D" w:rsidTr="006769D8">
        <w:trPr>
          <w:jc w:val="center"/>
        </w:trPr>
        <w:tc>
          <w:tcPr>
            <w:tcW w:w="758" w:type="pct"/>
            <w:gridSpan w:val="2"/>
            <w:shd w:val="clear" w:color="auto" w:fill="auto"/>
            <w:vAlign w:val="center"/>
          </w:tcPr>
          <w:p w:rsidR="00684E2D" w:rsidRDefault="00684E2D" w:rsidP="006769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4242" w:type="pct"/>
            <w:gridSpan w:val="8"/>
            <w:shd w:val="clear" w:color="auto" w:fill="auto"/>
          </w:tcPr>
          <w:p w:rsidR="00684E2D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  <w:p w:rsidR="00684E2D" w:rsidRPr="005F553F" w:rsidRDefault="00684E2D" w:rsidP="006769D8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:rsidR="00684E2D" w:rsidRPr="00893455" w:rsidRDefault="00684E2D" w:rsidP="00684E2D">
      <w:pPr>
        <w:rPr>
          <w:rFonts w:ascii="標楷體" w:eastAsia="標楷體" w:hAnsi="標楷體"/>
        </w:rPr>
      </w:pPr>
      <w:r w:rsidRPr="00893455">
        <w:rPr>
          <w:rFonts w:ascii="標楷體" w:eastAsia="標楷體" w:hAnsi="標楷體" w:hint="eastAsia"/>
        </w:rPr>
        <w:t>填表說明：可依各校需求自行增刪</w:t>
      </w:r>
    </w:p>
    <w:p w:rsidR="00684E2D" w:rsidRDefault="00684E2D" w:rsidP="00684E2D">
      <w:pPr>
        <w:ind w:left="1428" w:hangingChars="595" w:hanging="1428"/>
      </w:pPr>
    </w:p>
    <w:p w:rsidR="00684E2D" w:rsidRDefault="00684E2D" w:rsidP="00684E2D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:rsidR="00684E2D" w:rsidRDefault="00684E2D" w:rsidP="00684E2D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</w:t>
      </w:r>
      <w:r w:rsidRPr="00C4142A">
        <w:rPr>
          <w:rFonts w:hint="eastAsia"/>
        </w:rPr>
        <w:t xml:space="preserve"> </w:t>
      </w:r>
      <w:r w:rsidRPr="00C4142A">
        <w:rPr>
          <w:rFonts w:hint="eastAsia"/>
        </w:rPr>
        <w:t>度的整合；（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）情境脈絡化的學習；（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）強調學習歷程、學習方法及策略（學會學習）；（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:rsidR="00684E2D" w:rsidRDefault="00684E2D" w:rsidP="00684E2D">
      <w:pPr>
        <w:ind w:leftChars="300" w:left="1301" w:hangingChars="242" w:hanging="581"/>
      </w:pPr>
    </w:p>
    <w:p w:rsidR="00AA7D8F" w:rsidRPr="00684E2D" w:rsidRDefault="00AA7D8F"/>
    <w:sectPr w:rsidR="00AA7D8F" w:rsidRPr="00684E2D" w:rsidSect="00684E2D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2D"/>
    <w:rsid w:val="00127A51"/>
    <w:rsid w:val="00684E2D"/>
    <w:rsid w:val="00AA7D8F"/>
    <w:rsid w:val="00D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52F1-C233-401F-B9C4-0A165B08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4E2D"/>
    <w:pPr>
      <w:ind w:leftChars="200" w:left="480"/>
    </w:pPr>
  </w:style>
  <w:style w:type="paragraph" w:customStyle="1" w:styleId="a5">
    <w:name w:val="次標"/>
    <w:basedOn w:val="a"/>
    <w:link w:val="a6"/>
    <w:qFormat/>
    <w:rsid w:val="00684E2D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次標 字元"/>
    <w:basedOn w:val="a0"/>
    <w:link w:val="a5"/>
    <w:rsid w:val="00684E2D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684E2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2021-03-30T13:56:00Z</dcterms:created>
  <dcterms:modified xsi:type="dcterms:W3CDTF">2021-03-30T14:24:00Z</dcterms:modified>
</cp:coreProperties>
</file>