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36" w:rsidRPr="005938D0" w:rsidRDefault="005938D0" w:rsidP="005938D0">
      <w:pPr>
        <w:jc w:val="center"/>
        <w:rPr>
          <w:rFonts w:ascii="標楷體" w:eastAsia="標楷體" w:hAnsi="標楷體"/>
        </w:rPr>
      </w:pPr>
      <w:bookmarkStart w:id="0" w:name="_GoBack"/>
      <w:r w:rsidRPr="005938D0">
        <w:rPr>
          <w:rFonts w:ascii="標楷體" w:eastAsia="標楷體" w:hAnsi="標楷體" w:hint="eastAsia"/>
        </w:rPr>
        <w:t>基隆市暖暖國小108學年度校定課程(彈性課程)節數表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711"/>
        <w:gridCol w:w="1013"/>
        <w:gridCol w:w="966"/>
        <w:gridCol w:w="1751"/>
        <w:gridCol w:w="1570"/>
        <w:gridCol w:w="1770"/>
        <w:gridCol w:w="1770"/>
        <w:gridCol w:w="1862"/>
        <w:gridCol w:w="1920"/>
        <w:gridCol w:w="1520"/>
      </w:tblGrid>
      <w:tr w:rsidR="005938D0" w:rsidRPr="00AE22CD" w:rsidTr="0094164F">
        <w:trPr>
          <w:trHeight w:val="396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5938D0" w:rsidRPr="00D85042" w:rsidRDefault="005938D0" w:rsidP="0094164F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彈性學習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AE22CD" w:rsidRDefault="005938D0" w:rsidP="0094164F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綱要規定校訂課程節數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</w:tr>
      <w:tr w:rsidR="005938D0" w:rsidRPr="000B1206" w:rsidTr="0094164F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類</w:t>
            </w:r>
          </w:p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別</w:t>
            </w: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統整性探究課程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社區探索與服務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5938D0" w:rsidRPr="000B1206" w:rsidTr="0094164F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國際接軌ing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5938D0" w:rsidRPr="000B1206" w:rsidTr="0094164F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自我領導力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5938D0" w:rsidRPr="000B1206" w:rsidTr="0094164F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閱讀理解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5938D0" w:rsidRPr="000B1206" w:rsidTr="0094164F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均一平台數學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5938D0" w:rsidTr="0094164F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創客動手做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5938D0" w:rsidRPr="000B1206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社團活動與技藝課程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多元智慧社團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5938D0" w:rsidRPr="000B1206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特殊需求領域課程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938D0" w:rsidRPr="000B1206" w:rsidTr="0094164F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12"/>
                <w:szCs w:val="12"/>
              </w:rPr>
            </w:pP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其他(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議題課程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學校行事活動</w:t>
            </w: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)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8D0" w:rsidRPr="009A28C1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學校行事活動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8D0" w:rsidRPr="000B1206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5938D0" w:rsidRPr="00AD0A72" w:rsidTr="0094164F">
        <w:trPr>
          <w:trHeight w:val="283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D0" w:rsidRPr="00D85042" w:rsidRDefault="005938D0" w:rsidP="0094164F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學校實際校訂課程節數(B)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5938D0" w:rsidRPr="00AE22CD" w:rsidTr="0094164F">
        <w:trPr>
          <w:trHeight w:hRule="exact" w:val="293"/>
        </w:trPr>
        <w:tc>
          <w:tcPr>
            <w:tcW w:w="7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每週學習</w:t>
            </w:r>
          </w:p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總節數</w:t>
            </w:r>
          </w:p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(A+B)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綱要規定節數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D0" w:rsidRPr="00AE22CD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</w:tr>
      <w:tr w:rsidR="005938D0" w:rsidRPr="00AD0A72" w:rsidTr="0094164F">
        <w:trPr>
          <w:trHeight w:hRule="exact" w:val="283"/>
        </w:trPr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學校實際節數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D8504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D0" w:rsidRPr="00AD0A72" w:rsidRDefault="005938D0" w:rsidP="0094164F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</w:tr>
    </w:tbl>
    <w:p w:rsidR="005938D0" w:rsidRDefault="005938D0">
      <w:pPr>
        <w:rPr>
          <w:rFonts w:hint="eastAsia"/>
        </w:rPr>
      </w:pPr>
    </w:p>
    <w:sectPr w:rsidR="005938D0" w:rsidSect="005938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0"/>
    <w:rsid w:val="00122136"/>
    <w:rsid w:val="005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ECE8"/>
  <w15:chartTrackingRefBased/>
  <w15:docId w15:val="{D4A28180-AC4C-4288-8A3F-6D3FAD7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2019-06-05T15:07:00Z</dcterms:created>
  <dcterms:modified xsi:type="dcterms:W3CDTF">2019-06-05T15:09:00Z</dcterms:modified>
</cp:coreProperties>
</file>